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</w:p>
    <w:p>
      <w:pPr>
        <w:pStyle w:val="2"/>
        <w:rPr>
          <w:rFonts w:hint="eastAsia"/>
        </w:rPr>
      </w:pPr>
    </w:p>
    <w:p>
      <w:pPr>
        <w:jc w:val="center"/>
        <w:rPr>
          <w:rFonts w:ascii="仿宋_GB2312" w:eastAsia="仿宋_GB2312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44"/>
          <w:szCs w:val="44"/>
        </w:rPr>
        <w:t>2020年</w:t>
      </w:r>
      <w:r>
        <w:rPr>
          <w:rFonts w:hint="eastAsia" w:ascii="仿宋_GB2312" w:eastAsia="仿宋_GB2312"/>
          <w:color w:val="000000"/>
          <w:sz w:val="44"/>
          <w:szCs w:val="44"/>
        </w:rPr>
        <w:t>中山市住房城乡建设系统“质量月”观摩项目</w:t>
      </w:r>
    </w:p>
    <w:tbl>
      <w:tblPr>
        <w:tblStyle w:val="9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969"/>
        <w:gridCol w:w="255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施工单位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施工单位现场观摩联系人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项目地址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万科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˙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金域中央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中建四局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第一建筑工程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有限公司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李志强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16670463321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中山市东区博爱七路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怡方都汇大厦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中国建筑第五工程局有限公司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李超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15119143266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中山市港口镇民主社区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尚东新天地（花园）二期16-23幢及地下室车库工程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宁波宇丰建设有限公司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鲍成松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13420330073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中山市火炬开发区宫花村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sectPr>
      <w:footerReference r:id="rId4" w:type="default"/>
      <w:pgSz w:w="11850" w:h="16783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Quad Arrow 3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- 1 -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02A0391"/>
    <w:rsid w:val="003D0E44"/>
    <w:rsid w:val="00565389"/>
    <w:rsid w:val="008B368D"/>
    <w:rsid w:val="00926E79"/>
    <w:rsid w:val="00964655"/>
    <w:rsid w:val="00F14FBA"/>
    <w:rsid w:val="044D1CBA"/>
    <w:rsid w:val="19CE3E5D"/>
    <w:rsid w:val="23047893"/>
    <w:rsid w:val="24DC3618"/>
    <w:rsid w:val="28EA4131"/>
    <w:rsid w:val="3A46030D"/>
    <w:rsid w:val="3FB57496"/>
    <w:rsid w:val="402A0391"/>
    <w:rsid w:val="40907341"/>
    <w:rsid w:val="41026EAB"/>
    <w:rsid w:val="42DD24C9"/>
    <w:rsid w:val="43AA1A6D"/>
    <w:rsid w:val="44140629"/>
    <w:rsid w:val="46FE53DC"/>
    <w:rsid w:val="4B053E19"/>
    <w:rsid w:val="4E302479"/>
    <w:rsid w:val="5659235D"/>
    <w:rsid w:val="59BE1F9D"/>
    <w:rsid w:val="60755D50"/>
    <w:rsid w:val="73DE5EF6"/>
    <w:rsid w:val="755C545A"/>
    <w:rsid w:val="75B8018D"/>
    <w:rsid w:val="77E4578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333333"/>
      <w:u w:val="none"/>
    </w:rPr>
  </w:style>
  <w:style w:type="table" w:styleId="9">
    <w:name w:val="Table Grid"/>
    <w:basedOn w:val="8"/>
    <w:qFormat/>
    <w:uiPriority w:val="0"/>
    <w:pPr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中山市住房和城乡建设局</Company>
  <Pages>8</Pages>
  <Words>3274</Words>
  <Characters>3366</Characters>
  <Lines>25</Lines>
  <Paragraphs>7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2020-09-02T15:07:00Z</dcterms:created>
  <dc:creator>梁恒源</dc:creator>
  <cp:lastModifiedBy>刘立艳</cp:lastModifiedBy>
  <cp:lastPrinted>2020-09-03T06:58:00Z</cp:lastPrinted>
  <dcterms:modified xsi:type="dcterms:W3CDTF">2020-09-03T08:45:30Z</dcterms:modified>
  <dc:title>中山市住房和城乡建设局关于组织开展2020年“质量月”系列活动的通知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