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val="0"/>
          <w:bCs/>
          <w:color w:val="auto"/>
          <w:kern w:val="2"/>
          <w:sz w:val="36"/>
          <w:szCs w:val="36"/>
          <w:u w:val="none"/>
          <w:shd w:val="clear" w:color="auto" w:fill="auto"/>
          <w:lang w:val="en-US" w:eastAsia="zh-CN" w:bidi="ar"/>
        </w:rPr>
      </w:pPr>
      <w:bookmarkStart w:id="0" w:name="_GoBack"/>
      <w:bookmarkEnd w:id="0"/>
      <w:r>
        <w:rPr>
          <w:rFonts w:hint="eastAsia" w:ascii="仿宋_GB2312" w:hAnsi="Times New Roman" w:eastAsia="仿宋_GB2312" w:cs="仿宋_GB2312"/>
          <w:b w:val="0"/>
          <w:bCs/>
          <w:color w:val="auto"/>
          <w:kern w:val="2"/>
          <w:sz w:val="36"/>
          <w:szCs w:val="36"/>
          <w:u w:val="none"/>
          <w:shd w:val="clear" w:color="auto" w:fill="auto"/>
          <w:lang w:val="en-US" w:eastAsia="zh-CN" w:bidi="ar"/>
        </w:rPr>
        <w:t>关于推行施工企业工人工资支付保证保险的通知</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仿宋_GB2312"/>
          <w:b w:val="0"/>
          <w:bCs/>
          <w:color w:val="auto"/>
          <w:kern w:val="2"/>
          <w:sz w:val="36"/>
          <w:szCs w:val="36"/>
          <w:u w:val="none"/>
          <w:shd w:val="clear" w:color="auto" w:fill="auto"/>
          <w:lang w:val="en-US" w:eastAsia="zh-CN" w:bidi="ar"/>
        </w:rPr>
      </w:pPr>
      <w:r>
        <w:rPr>
          <w:rFonts w:hint="eastAsia" w:ascii="仿宋_GB2312" w:hAnsi="Times New Roman" w:eastAsia="仿宋_GB2312" w:cs="仿宋_GB2312"/>
          <w:b w:val="0"/>
          <w:bCs/>
          <w:color w:val="auto"/>
          <w:kern w:val="2"/>
          <w:sz w:val="36"/>
          <w:szCs w:val="36"/>
          <w:u w:val="none"/>
          <w:shd w:val="clear" w:color="auto" w:fill="auto"/>
          <w:lang w:val="en-US" w:eastAsia="zh-CN" w:bidi="ar"/>
        </w:rPr>
        <w:t>（征求意见稿）</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 w:val="0"/>
          <w:bCs/>
          <w:color w:val="auto"/>
          <w:sz w:val="32"/>
          <w:szCs w:val="32"/>
          <w:u w:val="none"/>
          <w:shd w:val="clear" w:color="auto" w:fill="auto"/>
          <w:lang w:val="en-US"/>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各有关单位：</w:t>
      </w:r>
    </w:p>
    <w:p>
      <w:pPr>
        <w:keepNext w:val="0"/>
        <w:keepLines w:val="0"/>
        <w:widowControl w:val="0"/>
        <w:suppressLineNumbers w:val="0"/>
        <w:spacing w:before="0" w:beforeAutospacing="0" w:after="0" w:afterAutospacing="0"/>
        <w:ind w:left="0" w:right="0" w:firstLine="640"/>
        <w:jc w:val="both"/>
        <w:rPr>
          <w:rFonts w:hint="eastAsia" w:ascii="仿宋_GB2312" w:eastAsia="仿宋_GB2312" w:cs="仿宋_GB2312"/>
          <w:b w:val="0"/>
          <w:bCs/>
          <w:color w:val="auto"/>
          <w:sz w:val="32"/>
          <w:szCs w:val="32"/>
          <w:u w:val="none"/>
          <w:shd w:val="clear" w:color="auto" w:fill="auto"/>
          <w:lang w:val="en-US"/>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为贯彻落实广东省住房和城乡建设厅等六部门《关于开展建设工程保证保险有关工作的通知》（粤建规范【2018】2号）的有关要求，在工程建设领域发挥保证保险作用，减轻施工企业负担。现就推行施工企业工人工资支付保证保险工作有关事项通知如下：</w:t>
      </w:r>
    </w:p>
    <w:p>
      <w:pPr>
        <w:keepNext w:val="0"/>
        <w:keepLines w:val="0"/>
        <w:widowControl w:val="0"/>
        <w:numPr>
          <w:ilvl w:val="0"/>
          <w:numId w:val="1"/>
        </w:numPr>
        <w:suppressLineNumbers w:val="0"/>
        <w:spacing w:before="0" w:beforeAutospacing="0" w:after="0" w:afterAutospacing="0"/>
        <w:ind w:left="0" w:right="0" w:firstLine="640" w:firstLineChars="2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我市房屋建筑和市政基础设施工程建设项目申领施工许可证前，施工企业除以现金或银行保函外，还可以保险机构保单保函形式缴存工人工资保证金。（以下简称“保险保函”）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p>
    <w:p>
      <w:pPr>
        <w:keepNext w:val="0"/>
        <w:keepLines w:val="0"/>
        <w:widowControl w:val="0"/>
        <w:numPr>
          <w:ilvl w:val="0"/>
          <w:numId w:val="1"/>
        </w:numPr>
        <w:suppressLineNumbers w:val="0"/>
        <w:spacing w:before="0" w:beforeAutospacing="0" w:after="0" w:afterAutospacing="0"/>
        <w:ind w:left="0" w:leftChars="0" w:right="0" w:firstLine="640" w:firstLineChars="2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保险保函为不可撤销工资支付保函。保险公司所提供的工人工资支付保证保险条款应当经过中国银保监会批准、备案或注册，并在本公司门户网站主动公开单位信息。</w:t>
      </w:r>
    </w:p>
    <w:p>
      <w:pPr>
        <w:keepNext w:val="0"/>
        <w:keepLines w:val="0"/>
        <w:widowControl w:val="0"/>
        <w:suppressLineNumbers w:val="0"/>
        <w:spacing w:before="0" w:beforeAutospacing="0" w:after="0" w:afterAutospacing="0"/>
        <w:ind w:left="0" w:right="0" w:firstLine="320" w:firstLineChars="1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 xml:space="preserve">  保险机构在我市经营保险保函业务应在保险监管部门完善信息登记。</w:t>
      </w:r>
    </w:p>
    <w:p>
      <w:pPr>
        <w:keepNext w:val="0"/>
        <w:keepLines w:val="0"/>
        <w:widowControl w:val="0"/>
        <w:suppressLineNumbers w:val="0"/>
        <w:spacing w:before="0" w:beforeAutospacing="0" w:after="0" w:afterAutospacing="0"/>
        <w:ind w:left="0" w:right="0" w:firstLine="320" w:firstLineChars="1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p>
    <w:p>
      <w:pPr>
        <w:keepNext w:val="0"/>
        <w:keepLines w:val="0"/>
        <w:widowControl w:val="0"/>
        <w:numPr>
          <w:ilvl w:val="0"/>
          <w:numId w:val="1"/>
        </w:numPr>
        <w:suppressLineNumbers w:val="0"/>
        <w:spacing w:before="0" w:beforeAutospacing="0" w:after="0" w:afterAutospacing="0"/>
        <w:ind w:left="0" w:leftChars="0" w:right="0" w:firstLine="640" w:firstLineChars="2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保险公司应与</w:t>
      </w:r>
      <w:r>
        <w:rPr>
          <w:rFonts w:hint="eastAsia" w:ascii="仿宋_GB2312" w:hAnsi="宋体" w:eastAsia="仿宋_GB2312" w:cs="仿宋_GB2312"/>
          <w:b w:val="0"/>
          <w:bCs/>
          <w:color w:val="auto"/>
          <w:kern w:val="2"/>
          <w:sz w:val="32"/>
          <w:szCs w:val="32"/>
          <w:u w:val="none"/>
          <w:shd w:val="clear" w:color="auto" w:fill="auto"/>
          <w:lang w:val="en-US" w:eastAsia="zh-CN" w:bidi="ar"/>
        </w:rPr>
        <w:t>住房和城乡建设部门及人力资源和社会保障部门</w:t>
      </w:r>
      <w:r>
        <w:rPr>
          <w:rFonts w:hint="eastAsia" w:ascii="仿宋_GB2312" w:hAnsi="Times New Roman" w:eastAsia="仿宋_GB2312" w:cs="仿宋_GB2312"/>
          <w:b w:val="0"/>
          <w:bCs/>
          <w:color w:val="auto"/>
          <w:kern w:val="2"/>
          <w:sz w:val="32"/>
          <w:szCs w:val="32"/>
          <w:u w:val="none"/>
          <w:shd w:val="clear" w:color="auto" w:fill="auto"/>
          <w:lang w:val="en-US" w:eastAsia="zh-CN" w:bidi="ar"/>
        </w:rPr>
        <w:t>签订履约协议书，规范各方的权利义务。</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bCs/>
          <w:color w:val="auto"/>
          <w:sz w:val="32"/>
          <w:szCs w:val="32"/>
          <w:u w:val="none"/>
          <w:shd w:val="clear" w:color="auto" w:fill="auto"/>
          <w:lang w:val="en-US"/>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四、保单保函应明确以下有关事项：</w:t>
      </w:r>
    </w:p>
    <w:p>
      <w:pPr>
        <w:keepNext w:val="0"/>
        <w:keepLines w:val="0"/>
        <w:widowControl w:val="0"/>
        <w:suppressLineNumbers w:val="0"/>
        <w:spacing w:before="0" w:beforeAutospacing="0" w:after="0" w:afterAutospacing="0"/>
        <w:ind w:left="0" w:right="0" w:firstLine="640" w:firstLineChars="200"/>
        <w:jc w:val="both"/>
        <w:rPr>
          <w:rFonts w:ascii="仿宋_GB2312" w:hAnsi="宋体" w:eastAsia="仿宋_GB2312" w:cs="仿宋_GB2312"/>
          <w:i w:val="0"/>
          <w:caps w:val="0"/>
          <w:color w:val="666666"/>
          <w:spacing w:val="0"/>
          <w:sz w:val="32"/>
          <w:szCs w:val="32"/>
          <w:shd w:val="clear" w:fill="F0F5FA"/>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(一）担保额度</w:t>
      </w:r>
      <w:r>
        <w:rPr>
          <w:rStyle w:val="4"/>
          <w:rFonts w:hint="eastAsia" w:ascii="仿宋_GB2312" w:hAnsi="仿宋_GB2312" w:eastAsia="仿宋_GB2312" w:cs="仿宋_GB2312"/>
          <w:b w:val="0"/>
          <w:bCs/>
          <w:color w:val="auto"/>
          <w:kern w:val="2"/>
          <w:sz w:val="32"/>
          <w:szCs w:val="32"/>
          <w:u w:val="none"/>
          <w:shd w:val="clear" w:color="auto" w:fill="auto"/>
          <w:lang w:val="en-US" w:eastAsia="zh-CN" w:bidi="ar"/>
        </w:rPr>
        <w:t>应等值于</w:t>
      </w:r>
      <w:r>
        <w:rPr>
          <w:rFonts w:hint="eastAsia" w:ascii="仿宋_GB2312" w:hAnsi="仿宋_GB2312" w:eastAsia="仿宋_GB2312" w:cs="仿宋_GB2312"/>
          <w:b w:val="0"/>
          <w:bCs/>
          <w:color w:val="auto"/>
          <w:kern w:val="2"/>
          <w:sz w:val="32"/>
          <w:szCs w:val="32"/>
          <w:u w:val="none"/>
          <w:shd w:val="clear" w:color="auto" w:fill="auto"/>
          <w:lang w:val="en-US" w:eastAsia="zh-CN" w:bidi="ar"/>
        </w:rPr>
        <w:t>《中山市建设工程劳务工资保证金管理实施细则》（</w:t>
      </w:r>
      <w:r>
        <w:rPr>
          <w:rStyle w:val="4"/>
          <w:rFonts w:hint="eastAsia" w:ascii="仿宋_GB2312" w:hAnsi="仿宋_GB2312" w:eastAsia="仿宋_GB2312" w:cs="仿宋_GB2312"/>
          <w:b w:val="0"/>
          <w:bCs/>
          <w:color w:val="auto"/>
          <w:kern w:val="2"/>
          <w:sz w:val="32"/>
          <w:szCs w:val="32"/>
          <w:u w:val="none"/>
          <w:shd w:val="clear" w:color="auto" w:fill="auto"/>
          <w:lang w:val="en-US" w:eastAsia="zh-CN" w:bidi="ar"/>
        </w:rPr>
        <w:t>中建〔2015〕3号）要求缴存金额，即按合同造价的3%（最高不超过300万元，含本数）。</w:t>
      </w:r>
    </w:p>
    <w:p>
      <w:pPr>
        <w:keepNext w:val="0"/>
        <w:keepLines w:val="0"/>
        <w:widowControl w:val="0"/>
        <w:numPr>
          <w:ilvl w:val="-1"/>
          <w:numId w:val="0"/>
        </w:numPr>
        <w:suppressLineNumbers w:val="0"/>
        <w:spacing w:before="0" w:beforeAutospacing="0" w:after="0" w:afterAutospacing="0"/>
        <w:ind w:left="0" w:leftChars="0" w:right="0" w:firstLine="320" w:firstLineChars="1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（二）保险保函自开具之日起生效，时效为生效之日起至保险保函完成核销手续之日止。</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p>
    <w:p>
      <w:pPr>
        <w:keepNext w:val="0"/>
        <w:keepLines w:val="0"/>
        <w:widowControl w:val="0"/>
        <w:numPr>
          <w:ilvl w:val="0"/>
          <w:numId w:val="2"/>
        </w:numPr>
        <w:suppressLineNumbers w:val="0"/>
        <w:spacing w:before="0" w:beforeAutospacing="0" w:after="0" w:afterAutospacing="0"/>
        <w:ind w:left="0" w:right="0" w:firstLine="640" w:firstLineChars="2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r>
        <w:rPr>
          <w:rFonts w:hint="eastAsia" w:ascii="仿宋_GB2312" w:hAnsi="宋体" w:eastAsia="仿宋_GB2312" w:cs="仿宋_GB2312"/>
          <w:b w:val="0"/>
          <w:bCs/>
          <w:color w:val="auto"/>
          <w:kern w:val="2"/>
          <w:sz w:val="32"/>
          <w:szCs w:val="32"/>
          <w:u w:val="none"/>
          <w:shd w:val="clear" w:color="auto" w:fill="auto"/>
          <w:lang w:val="en-US" w:eastAsia="zh-CN" w:bidi="ar"/>
        </w:rPr>
        <w:t>工程竣工验收后或工程终止施工，工人工资已足额支付的，施工企业应向住房和城乡建设部门及人力资源和社会保障部门申请</w:t>
      </w:r>
      <w:r>
        <w:rPr>
          <w:rFonts w:hint="eastAsia" w:ascii="仿宋_GB2312" w:hAnsi="Times New Roman" w:eastAsia="仿宋_GB2312" w:cs="仿宋_GB2312"/>
          <w:b w:val="0"/>
          <w:bCs/>
          <w:color w:val="auto"/>
          <w:kern w:val="2"/>
          <w:sz w:val="32"/>
          <w:szCs w:val="32"/>
          <w:u w:val="none"/>
          <w:shd w:val="clear" w:color="auto" w:fill="auto"/>
          <w:lang w:val="en-US" w:eastAsia="zh-CN" w:bidi="ar"/>
        </w:rPr>
        <w:t>保险保函核销。（《</w:t>
      </w:r>
      <w:r>
        <w:rPr>
          <w:rFonts w:hint="eastAsia" w:ascii="仿宋_GB2312" w:hAnsi="仿宋_GB2312" w:eastAsia="仿宋_GB2312" w:cs="仿宋_GB2312"/>
          <w:b w:val="0"/>
          <w:bCs/>
          <w:color w:val="auto"/>
          <w:sz w:val="32"/>
          <w:szCs w:val="32"/>
          <w:u w:val="none"/>
          <w:shd w:val="clear" w:color="auto" w:fill="auto"/>
          <w:lang w:eastAsia="zh-CN"/>
        </w:rPr>
        <w:t>施工企业工资保证金保险</w:t>
      </w:r>
      <w:r>
        <w:rPr>
          <w:rFonts w:hint="eastAsia" w:ascii="仿宋_GB2312" w:hAnsi="仿宋_GB2312" w:eastAsia="仿宋_GB2312" w:cs="仿宋_GB2312"/>
          <w:b w:val="0"/>
          <w:bCs/>
          <w:color w:val="auto"/>
          <w:sz w:val="32"/>
          <w:szCs w:val="32"/>
          <w:u w:val="none"/>
          <w:shd w:val="clear" w:color="auto" w:fill="auto"/>
          <w:lang w:eastAsia="zh-CN" w:bidi="ar"/>
        </w:rPr>
        <w:t>保函核销</w:t>
      </w:r>
      <w:r>
        <w:rPr>
          <w:rFonts w:hint="eastAsia" w:ascii="仿宋_GB2312" w:hAnsi="Times New Roman" w:eastAsia="仿宋_GB2312" w:cs="仿宋_GB2312"/>
          <w:b w:val="0"/>
          <w:bCs/>
          <w:color w:val="auto"/>
          <w:kern w:val="2"/>
          <w:sz w:val="32"/>
          <w:szCs w:val="32"/>
          <w:u w:val="none"/>
          <w:shd w:val="clear" w:color="auto" w:fill="auto"/>
          <w:lang w:val="en-US" w:eastAsia="zh-CN" w:bidi="ar"/>
        </w:rPr>
        <w:t>申请书》见附件1）。</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p>
    <w:p>
      <w:pPr>
        <w:pStyle w:val="6"/>
        <w:widowControl/>
        <w:numPr>
          <w:ilvl w:val="0"/>
          <w:numId w:val="2"/>
        </w:numPr>
        <w:spacing w:line="560" w:lineRule="atLeast"/>
        <w:ind w:left="0" w:leftChars="0" w:firstLine="640" w:firstLineChars="200"/>
        <w:jc w:val="left"/>
        <w:rPr>
          <w:rFonts w:hint="eastAsia" w:ascii="仿宋_GB2312" w:eastAsia="仿宋_GB2312" w:cs="仿宋_GB2312"/>
          <w:b w:val="0"/>
          <w:bCs/>
          <w:color w:val="auto"/>
          <w:sz w:val="32"/>
          <w:szCs w:val="32"/>
          <w:u w:val="none"/>
          <w:shd w:val="clear" w:color="auto" w:fill="auto"/>
          <w:lang w:val="en-US" w:bidi="ar"/>
        </w:rPr>
      </w:pPr>
      <w:r>
        <w:rPr>
          <w:rFonts w:hint="eastAsia" w:ascii="仿宋_GB2312" w:eastAsia="仿宋_GB2312" w:cs="仿宋_GB2312"/>
          <w:b w:val="0"/>
          <w:bCs/>
          <w:color w:val="auto"/>
          <w:sz w:val="32"/>
          <w:szCs w:val="32"/>
          <w:u w:val="none"/>
          <w:shd w:val="clear" w:color="auto" w:fill="auto"/>
          <w:lang w:eastAsia="zh-CN" w:bidi="ar"/>
        </w:rPr>
        <w:t>市人力资源和社会保障部门经核实确认施工企业发生拖欠工人工资问题，应责令其限期支付，逾期未支付的，会同市住房和城乡建设部门向保险公司发出《</w:t>
      </w:r>
      <w:r>
        <w:rPr>
          <w:rFonts w:hint="eastAsia" w:ascii="仿宋_GB2312" w:hAnsi="仿宋_GB2312" w:eastAsia="仿宋_GB2312" w:cs="仿宋_GB2312"/>
          <w:b w:val="0"/>
          <w:bCs/>
          <w:color w:val="auto"/>
          <w:sz w:val="32"/>
          <w:szCs w:val="32"/>
          <w:u w:val="none"/>
          <w:shd w:val="clear" w:color="auto" w:fill="auto"/>
          <w:lang w:eastAsia="zh-CN"/>
        </w:rPr>
        <w:t>施工企业工资保证金保险保函提取函》（见附件</w:t>
      </w:r>
      <w:r>
        <w:rPr>
          <w:rFonts w:hint="eastAsia" w:ascii="仿宋_GB2312" w:hAnsi="仿宋_GB2312" w:eastAsia="仿宋_GB2312" w:cs="仿宋_GB2312"/>
          <w:b w:val="0"/>
          <w:bCs/>
          <w:color w:val="auto"/>
          <w:sz w:val="32"/>
          <w:szCs w:val="32"/>
          <w:u w:val="none"/>
          <w:shd w:val="clear" w:color="auto" w:fill="auto"/>
          <w:lang w:val="en-US"/>
        </w:rPr>
        <w:t>2</w:t>
      </w:r>
      <w:r>
        <w:rPr>
          <w:rFonts w:hint="eastAsia" w:ascii="仿宋_GB2312" w:hAnsi="仿宋_GB2312" w:eastAsia="仿宋_GB2312" w:cs="仿宋_GB2312"/>
          <w:b w:val="0"/>
          <w:bCs/>
          <w:color w:val="auto"/>
          <w:sz w:val="32"/>
          <w:szCs w:val="32"/>
          <w:u w:val="none"/>
          <w:shd w:val="clear" w:color="auto" w:fill="auto"/>
          <w:lang w:eastAsia="zh-CN"/>
        </w:rPr>
        <w:t>）</w:t>
      </w:r>
      <w:r>
        <w:rPr>
          <w:rFonts w:hint="eastAsia" w:ascii="仿宋_GB2312" w:eastAsia="仿宋_GB2312" w:cs="仿宋_GB2312"/>
          <w:b w:val="0"/>
          <w:bCs/>
          <w:color w:val="auto"/>
          <w:sz w:val="32"/>
          <w:szCs w:val="32"/>
          <w:u w:val="none"/>
          <w:shd w:val="clear" w:color="auto" w:fill="auto"/>
          <w:lang w:eastAsia="zh-CN" w:bidi="ar"/>
        </w:rPr>
        <w:t>提取工人工资保证金，即启用保证金支付工人工资。</w:t>
      </w:r>
      <w:r>
        <w:rPr>
          <w:rFonts w:hint="eastAsia" w:ascii="仿宋_GB2312" w:hAnsi="Times New Roman" w:eastAsia="仿宋_GB2312" w:cs="仿宋_GB2312"/>
          <w:b w:val="0"/>
          <w:bCs/>
          <w:color w:val="auto"/>
          <w:spacing w:val="12"/>
          <w:kern w:val="2"/>
          <w:sz w:val="32"/>
          <w:szCs w:val="32"/>
          <w:u w:val="none"/>
          <w:shd w:val="clear" w:color="auto" w:fill="auto"/>
          <w:lang w:val="en-US" w:eastAsia="zh-CN" w:bidi="ar"/>
        </w:rPr>
        <w:t>保险公司收到书面函件后，应在三日内将相应资金划拨到指定账户。</w:t>
      </w:r>
    </w:p>
    <w:p>
      <w:pPr>
        <w:pStyle w:val="6"/>
        <w:widowControl/>
        <w:numPr>
          <w:ilvl w:val="0"/>
          <w:numId w:val="0"/>
        </w:numPr>
        <w:spacing w:line="560" w:lineRule="atLeast"/>
        <w:ind w:leftChars="200" w:right="0" w:rightChars="0"/>
        <w:jc w:val="left"/>
        <w:rPr>
          <w:rFonts w:hint="eastAsia" w:ascii="仿宋_GB2312" w:eastAsia="仿宋_GB2312" w:cs="仿宋_GB2312"/>
          <w:b w:val="0"/>
          <w:bCs/>
          <w:color w:val="auto"/>
          <w:sz w:val="32"/>
          <w:szCs w:val="32"/>
          <w:u w:val="none"/>
          <w:shd w:val="clear" w:color="auto" w:fill="auto"/>
          <w:lang w:val="en-US" w:bidi="ar"/>
        </w:rPr>
      </w:pPr>
    </w:p>
    <w:p>
      <w:pPr>
        <w:keepNext w:val="0"/>
        <w:keepLines w:val="0"/>
        <w:widowControl w:val="0"/>
        <w:numPr>
          <w:ilvl w:val="0"/>
          <w:numId w:val="2"/>
        </w:numPr>
        <w:suppressLineNumbers w:val="0"/>
        <w:overflowPunct w:val="0"/>
        <w:autoSpaceDE w:val="0"/>
        <w:autoSpaceDN w:val="0"/>
        <w:spacing w:before="0" w:beforeAutospacing="0" w:after="0" w:afterAutospacing="0" w:line="560" w:lineRule="atLeast"/>
        <w:ind w:left="0" w:leftChars="0" w:right="0" w:firstLine="640" w:firstLineChars="200"/>
        <w:jc w:val="both"/>
        <w:rPr>
          <w:rFonts w:hint="eastAsia" w:ascii="仿宋_GB2312" w:hAnsi="Times New Roman" w:eastAsia="仿宋_GB2312" w:cs="仿宋_GB2312"/>
          <w:b w:val="0"/>
          <w:bCs/>
          <w:color w:val="auto"/>
          <w:spacing w:val="12"/>
          <w:kern w:val="2"/>
          <w:sz w:val="32"/>
          <w:szCs w:val="32"/>
          <w:u w:val="none"/>
          <w:shd w:val="clear" w:color="auto" w:fill="auto"/>
          <w:lang w:val="en-US" w:eastAsia="zh-CN" w:bidi="ar"/>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工程建设项目竣工验收前，工资保险保函的担保保证金一经提取，施工企业应当按照</w:t>
      </w:r>
      <w:r>
        <w:rPr>
          <w:rFonts w:hint="eastAsia" w:ascii="仿宋_GB2312" w:hAnsi="宋体" w:eastAsia="仿宋_GB2312" w:cs="仿宋_GB2312"/>
          <w:b w:val="0"/>
          <w:bCs/>
          <w:color w:val="auto"/>
          <w:kern w:val="2"/>
          <w:sz w:val="32"/>
          <w:szCs w:val="32"/>
          <w:u w:val="none"/>
          <w:shd w:val="clear" w:color="auto" w:fill="auto"/>
          <w:lang w:val="en-US" w:eastAsia="zh-CN" w:bidi="ar"/>
        </w:rPr>
        <w:t>住房和城乡建设部门及人力资源和社会保障部门</w:t>
      </w:r>
      <w:r>
        <w:rPr>
          <w:rFonts w:hint="eastAsia" w:ascii="仿宋_GB2312" w:hAnsi="Times New Roman" w:eastAsia="仿宋_GB2312" w:cs="仿宋_GB2312"/>
          <w:b w:val="0"/>
          <w:bCs/>
          <w:color w:val="auto"/>
          <w:kern w:val="2"/>
          <w:sz w:val="32"/>
          <w:szCs w:val="32"/>
          <w:u w:val="none"/>
          <w:shd w:val="clear" w:color="auto" w:fill="auto"/>
          <w:lang w:val="en-US" w:eastAsia="zh-CN" w:bidi="ar"/>
        </w:rPr>
        <w:t>共同下达的《施工企业工资保证金补缴通知书》要求，须</w:t>
      </w:r>
      <w:r>
        <w:rPr>
          <w:rFonts w:hint="eastAsia" w:ascii="仿宋_GB2312" w:hAnsi="Times New Roman" w:eastAsia="仿宋_GB2312" w:cs="仿宋_GB2312"/>
          <w:b w:val="0"/>
          <w:bCs/>
          <w:color w:val="auto"/>
          <w:spacing w:val="12"/>
          <w:kern w:val="0"/>
          <w:sz w:val="32"/>
          <w:szCs w:val="32"/>
          <w:u w:val="none"/>
          <w:shd w:val="clear" w:color="auto" w:fill="auto"/>
          <w:lang w:val="en-US" w:eastAsia="zh-CN" w:bidi="ar"/>
        </w:rPr>
        <w:t>在30个工作日内按工程合同造价3%比例补足工资保证金，可以采用重新提交</w:t>
      </w:r>
      <w:r>
        <w:rPr>
          <w:rFonts w:hint="eastAsia" w:ascii="仿宋_GB2312" w:hAnsi="Times New Roman" w:eastAsia="仿宋_GB2312" w:cs="仿宋_GB2312"/>
          <w:b w:val="0"/>
          <w:bCs/>
          <w:color w:val="auto"/>
          <w:spacing w:val="12"/>
          <w:kern w:val="2"/>
          <w:sz w:val="32"/>
          <w:szCs w:val="32"/>
          <w:u w:val="none"/>
          <w:shd w:val="clear" w:color="auto" w:fill="auto"/>
          <w:lang w:val="en-US" w:eastAsia="zh-CN" w:bidi="ar"/>
        </w:rPr>
        <w:t>该工程项目</w:t>
      </w:r>
      <w:r>
        <w:rPr>
          <w:rFonts w:hint="eastAsia" w:ascii="仿宋_GB2312" w:hAnsi="Times New Roman" w:eastAsia="仿宋_GB2312" w:cs="仿宋_GB2312"/>
          <w:b w:val="0"/>
          <w:bCs/>
          <w:color w:val="auto"/>
          <w:spacing w:val="12"/>
          <w:kern w:val="0"/>
          <w:sz w:val="32"/>
          <w:szCs w:val="32"/>
          <w:u w:val="none"/>
          <w:shd w:val="clear" w:color="auto" w:fill="auto"/>
          <w:lang w:val="en-US" w:eastAsia="zh-CN" w:bidi="ar"/>
        </w:rPr>
        <w:t>足额</w:t>
      </w:r>
      <w:r>
        <w:rPr>
          <w:rFonts w:hint="eastAsia" w:ascii="仿宋_GB2312" w:hAnsi="Times New Roman" w:eastAsia="仿宋_GB2312" w:cs="仿宋_GB2312"/>
          <w:b w:val="0"/>
          <w:bCs/>
          <w:color w:val="auto"/>
          <w:spacing w:val="12"/>
          <w:kern w:val="2"/>
          <w:sz w:val="32"/>
          <w:szCs w:val="32"/>
          <w:u w:val="none"/>
          <w:shd w:val="clear" w:color="auto" w:fill="auto"/>
          <w:lang w:val="en-US" w:eastAsia="zh-CN" w:bidi="ar"/>
        </w:rPr>
        <w:t>的工资保证金保险保函或银行保函或开立保证金银行账户缴纳现金方式。</w:t>
      </w:r>
    </w:p>
    <w:p>
      <w:pPr>
        <w:keepNext w:val="0"/>
        <w:keepLines w:val="0"/>
        <w:widowControl w:val="0"/>
        <w:numPr>
          <w:ilvl w:val="0"/>
          <w:numId w:val="0"/>
        </w:numPr>
        <w:suppressLineNumbers w:val="0"/>
        <w:spacing w:before="0" w:beforeAutospacing="0" w:after="0" w:afterAutospacing="0"/>
        <w:ind w:right="0" w:rightChars="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bCs/>
          <w:color w:val="auto"/>
          <w:sz w:val="32"/>
          <w:szCs w:val="32"/>
          <w:u w:val="none"/>
          <w:shd w:val="clear" w:color="auto" w:fill="auto"/>
          <w:lang w:val="en-US" w:bidi="ar"/>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八、本《通知》自发布之日起实施，有效期至2023年5月15日。《通知》实施前已缴存的工资保证金，按原有相关规定执行。</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本《通知》未尽事宜，按《关于开展建设工程保证保险有关工作的通知》（粤建规范[2018]2号）和</w:t>
      </w:r>
      <w:r>
        <w:rPr>
          <w:rFonts w:hint="eastAsia" w:ascii="仿宋_GB2312" w:hAnsi="仿宋_GB2312" w:eastAsia="仿宋_GB2312" w:cs="仿宋_GB2312"/>
          <w:b w:val="0"/>
          <w:bCs/>
          <w:color w:val="auto"/>
          <w:kern w:val="2"/>
          <w:sz w:val="32"/>
          <w:szCs w:val="32"/>
          <w:u w:val="none"/>
          <w:shd w:val="clear" w:color="auto" w:fill="auto"/>
          <w:lang w:val="en-US" w:eastAsia="zh-CN" w:bidi="ar"/>
        </w:rPr>
        <w:t>《中山市建设工程劳务工资保证金管理实施细则》（</w:t>
      </w:r>
      <w:r>
        <w:rPr>
          <w:rStyle w:val="4"/>
          <w:rFonts w:hint="eastAsia" w:ascii="仿宋_GB2312" w:hAnsi="仿宋_GB2312" w:eastAsia="仿宋_GB2312" w:cs="仿宋_GB2312"/>
          <w:b w:val="0"/>
          <w:bCs/>
          <w:color w:val="auto"/>
          <w:kern w:val="2"/>
          <w:sz w:val="32"/>
          <w:szCs w:val="32"/>
          <w:u w:val="none"/>
          <w:shd w:val="clear" w:color="auto" w:fill="auto"/>
          <w:lang w:val="en-US" w:eastAsia="zh-CN" w:bidi="ar"/>
        </w:rPr>
        <w:t>中建〔2015〕3号）</w:t>
      </w:r>
      <w:r>
        <w:rPr>
          <w:rFonts w:hint="eastAsia" w:ascii="仿宋_GB2312" w:hAnsi="Times New Roman" w:eastAsia="仿宋_GB2312" w:cs="仿宋_GB2312"/>
          <w:b w:val="0"/>
          <w:bCs/>
          <w:color w:val="auto"/>
          <w:kern w:val="2"/>
          <w:sz w:val="32"/>
          <w:szCs w:val="32"/>
          <w:u w:val="none"/>
          <w:shd w:val="clear" w:color="auto" w:fill="auto"/>
          <w:lang w:val="en-US" w:eastAsia="zh-CN" w:bidi="ar"/>
        </w:rPr>
        <w:t>执行。</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p>
    <w:p>
      <w:pPr>
        <w:pStyle w:val="2"/>
        <w:widowControl/>
        <w:wordWrap w:val="0"/>
        <w:spacing w:line="240" w:lineRule="auto"/>
        <w:ind w:left="0" w:firstLine="0" w:firstLineChars="0"/>
        <w:rPr>
          <w:rFonts w:hint="eastAsia" w:ascii="仿宋_GB2312" w:hAnsi="仿宋_GB2312" w:eastAsia="仿宋_GB2312" w:cs="仿宋_GB2312"/>
          <w:b w:val="0"/>
          <w:bCs/>
          <w:color w:val="auto"/>
          <w:sz w:val="32"/>
          <w:szCs w:val="32"/>
          <w:u w:val="none"/>
          <w:shd w:val="clear" w:color="auto" w:fill="auto"/>
          <w:lang w:val="en-US"/>
        </w:rPr>
      </w:pPr>
      <w:r>
        <w:rPr>
          <w:rFonts w:hint="eastAsia" w:ascii="仿宋_GB2312" w:eastAsia="仿宋_GB2312" w:cs="仿宋_GB2312"/>
          <w:b w:val="0"/>
          <w:bCs/>
          <w:color w:val="auto"/>
          <w:sz w:val="32"/>
          <w:szCs w:val="32"/>
          <w:u w:val="none"/>
          <w:shd w:val="clear" w:color="auto" w:fill="auto"/>
          <w:lang w:val="en-US"/>
        </w:rPr>
        <w:t xml:space="preserve"> </w:t>
      </w:r>
      <w:r>
        <w:rPr>
          <w:rFonts w:hint="eastAsia" w:ascii="仿宋_GB2312" w:eastAsia="仿宋_GB2312" w:cs="仿宋_GB2312"/>
          <w:b w:val="0"/>
          <w:bCs/>
          <w:color w:val="auto"/>
          <w:sz w:val="32"/>
          <w:szCs w:val="32"/>
          <w:u w:val="none"/>
          <w:shd w:val="clear" w:color="auto" w:fill="auto"/>
          <w:lang w:eastAsia="zh-CN"/>
        </w:rPr>
        <w:t>附件：</w:t>
      </w:r>
      <w:r>
        <w:rPr>
          <w:rFonts w:hint="eastAsia" w:ascii="仿宋_GB2312" w:hAnsi="仿宋_GB2312" w:eastAsia="仿宋_GB2312" w:cs="仿宋_GB2312"/>
          <w:b w:val="0"/>
          <w:bCs/>
          <w:color w:val="auto"/>
          <w:sz w:val="32"/>
          <w:szCs w:val="32"/>
          <w:u w:val="none"/>
          <w:shd w:val="clear" w:color="auto" w:fill="auto"/>
          <w:lang w:val="en-US"/>
        </w:rPr>
        <w:t>1</w:t>
      </w:r>
      <w:r>
        <w:rPr>
          <w:rFonts w:hint="eastAsia" w:ascii="仿宋_GB2312" w:hAnsi="仿宋_GB2312" w:eastAsia="仿宋_GB2312" w:cs="仿宋_GB2312"/>
          <w:b w:val="0"/>
          <w:bCs/>
          <w:color w:val="auto"/>
          <w:sz w:val="32"/>
          <w:szCs w:val="32"/>
          <w:u w:val="none"/>
          <w:shd w:val="clear" w:color="auto" w:fill="auto"/>
          <w:lang w:eastAsia="zh-CN"/>
        </w:rPr>
        <w:t>、施工企业工资保证金保险</w:t>
      </w:r>
      <w:r>
        <w:rPr>
          <w:rFonts w:hint="eastAsia" w:ascii="仿宋_GB2312" w:hAnsi="仿宋_GB2312" w:eastAsia="仿宋_GB2312" w:cs="仿宋_GB2312"/>
          <w:b w:val="0"/>
          <w:bCs/>
          <w:color w:val="auto"/>
          <w:sz w:val="32"/>
          <w:szCs w:val="32"/>
          <w:u w:val="none"/>
          <w:shd w:val="clear" w:color="auto" w:fill="auto"/>
          <w:lang w:eastAsia="zh-CN" w:bidi="ar"/>
        </w:rPr>
        <w:t>保函核销申请书</w:t>
      </w:r>
    </w:p>
    <w:p>
      <w:pPr>
        <w:pStyle w:val="6"/>
        <w:widowControl/>
        <w:spacing w:line="560" w:lineRule="atLeast"/>
        <w:ind w:left="0" w:firstLine="640" w:firstLineChars="200"/>
        <w:rPr>
          <w:rFonts w:hint="eastAsia" w:ascii="仿宋_GB2312" w:hAnsi="仿宋_GB2312" w:eastAsia="仿宋_GB2312" w:cs="仿宋_GB2312"/>
          <w:b w:val="0"/>
          <w:bCs/>
          <w:color w:val="auto"/>
          <w:sz w:val="32"/>
          <w:szCs w:val="32"/>
          <w:u w:val="none"/>
          <w:shd w:val="clear" w:color="auto" w:fill="auto"/>
          <w:lang w:val="en-US"/>
        </w:rPr>
      </w:pPr>
      <w:r>
        <w:rPr>
          <w:rFonts w:hint="eastAsia" w:ascii="仿宋_GB2312" w:hAnsi="仿宋_GB2312" w:eastAsia="仿宋_GB2312" w:cs="仿宋_GB2312"/>
          <w:b w:val="0"/>
          <w:bCs/>
          <w:color w:val="auto"/>
          <w:sz w:val="32"/>
          <w:szCs w:val="32"/>
          <w:u w:val="none"/>
          <w:shd w:val="clear" w:color="auto" w:fill="auto"/>
          <w:lang w:val="en-US"/>
        </w:rPr>
        <w:t>2</w:t>
      </w:r>
      <w:r>
        <w:rPr>
          <w:rFonts w:hint="eastAsia" w:ascii="仿宋_GB2312" w:hAnsi="仿宋_GB2312" w:eastAsia="仿宋_GB2312" w:cs="仿宋_GB2312"/>
          <w:b w:val="0"/>
          <w:bCs/>
          <w:color w:val="auto"/>
          <w:sz w:val="32"/>
          <w:szCs w:val="32"/>
          <w:u w:val="none"/>
          <w:shd w:val="clear" w:color="auto" w:fill="auto"/>
          <w:lang w:eastAsia="zh-CN"/>
        </w:rPr>
        <w:t>、施工企业工资保证金保险保函提取函</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r>
        <w:rPr>
          <w:rFonts w:hint="eastAsia" w:ascii="仿宋_GB2312" w:hAnsi="仿宋_GB2312" w:eastAsia="仿宋_GB2312" w:cs="仿宋_GB2312"/>
          <w:b w:val="0"/>
          <w:bCs/>
          <w:color w:val="auto"/>
          <w:kern w:val="2"/>
          <w:sz w:val="32"/>
          <w:szCs w:val="32"/>
          <w:u w:val="none"/>
          <w:shd w:val="clear" w:color="auto" w:fill="auto"/>
          <w:lang w:val="en-US" w:eastAsia="zh-CN" w:bidi="ar"/>
        </w:rPr>
        <w:t>3、</w:t>
      </w:r>
      <w:r>
        <w:rPr>
          <w:rFonts w:hint="eastAsia" w:ascii="仿宋_GB2312" w:hAnsi="Times New Roman" w:eastAsia="仿宋_GB2312" w:cs="仿宋_GB2312"/>
          <w:b w:val="0"/>
          <w:bCs/>
          <w:color w:val="auto"/>
          <w:kern w:val="2"/>
          <w:sz w:val="32"/>
          <w:szCs w:val="32"/>
          <w:u w:val="none"/>
          <w:shd w:val="clear" w:color="auto" w:fill="auto"/>
          <w:lang w:val="en-US" w:eastAsia="zh-CN" w:bidi="ar"/>
        </w:rPr>
        <w:t>施工企业工资保证金补缴通知书</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p>
    <w:p>
      <w:pPr>
        <w:keepNext w:val="0"/>
        <w:keepLines w:val="0"/>
        <w:widowControl w:val="0"/>
        <w:suppressLineNumbers w:val="0"/>
        <w:spacing w:before="0" w:beforeAutospacing="0" w:after="0" w:afterAutospacing="0"/>
        <w:ind w:left="0" w:right="0" w:firstLine="640" w:firstLineChars="200"/>
        <w:jc w:val="right"/>
        <w:rPr>
          <w:rFonts w:hint="eastAsia" w:ascii="仿宋_GB2312" w:hAnsi="Times New Roman" w:eastAsia="仿宋_GB2312" w:cs="仿宋_GB2312"/>
          <w:b w:val="0"/>
          <w:bCs/>
          <w:color w:val="auto"/>
          <w:kern w:val="2"/>
          <w:sz w:val="32"/>
          <w:szCs w:val="32"/>
          <w:u w:val="none"/>
          <w:shd w:val="clear" w:color="auto" w:fill="auto"/>
          <w:lang w:val="en-US" w:eastAsia="zh-CN" w:bidi="ar"/>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中山市住房和城乡建设局</w:t>
      </w:r>
    </w:p>
    <w:p>
      <w:pPr>
        <w:keepNext w:val="0"/>
        <w:keepLines w:val="0"/>
        <w:widowControl w:val="0"/>
        <w:suppressLineNumbers w:val="0"/>
        <w:wordWrap w:val="0"/>
        <w:spacing w:before="0" w:beforeAutospacing="0" w:after="0" w:afterAutospacing="0"/>
        <w:ind w:left="0" w:right="0" w:firstLine="640" w:firstLineChars="200"/>
        <w:jc w:val="right"/>
        <w:rPr>
          <w:rFonts w:hint="eastAsia" w:ascii="仿宋_GB2312" w:hAnsi="Times New Roman" w:eastAsia="仿宋_GB2312" w:cs="仿宋_GB2312"/>
          <w:b w:val="0"/>
          <w:bCs/>
          <w:color w:val="auto"/>
          <w:kern w:val="2"/>
          <w:sz w:val="32"/>
          <w:szCs w:val="32"/>
          <w:u w:val="none"/>
          <w:shd w:val="clear" w:color="auto" w:fill="auto"/>
          <w:lang w:val="en-US" w:eastAsia="zh-CN" w:bidi="ar"/>
        </w:rPr>
      </w:pPr>
      <w:r>
        <w:rPr>
          <w:rFonts w:hint="eastAsia" w:ascii="仿宋_GB2312" w:hAnsi="Times New Roman" w:eastAsia="仿宋_GB2312" w:cs="仿宋_GB2312"/>
          <w:b w:val="0"/>
          <w:bCs/>
          <w:color w:val="auto"/>
          <w:kern w:val="2"/>
          <w:sz w:val="32"/>
          <w:szCs w:val="32"/>
          <w:u w:val="none"/>
          <w:shd w:val="clear" w:color="auto" w:fill="auto"/>
          <w:lang w:val="en-US" w:eastAsia="zh-CN" w:bidi="ar"/>
        </w:rPr>
        <w:t>2018年   月   日</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b w:val="0"/>
          <w:bCs/>
          <w:color w:val="auto"/>
          <w:kern w:val="2"/>
          <w:sz w:val="32"/>
          <w:szCs w:val="32"/>
          <w:u w:val="none"/>
          <w:shd w:val="clear" w:color="auto" w:fill="auto"/>
          <w:lang w:val="en-US" w:eastAsia="zh-CN" w:bidi="ar"/>
        </w:rPr>
      </w:pPr>
    </w:p>
    <w:p>
      <w:pPr>
        <w:pStyle w:val="2"/>
        <w:widowControl/>
        <w:wordWrap w:val="0"/>
        <w:rPr>
          <w:rFonts w:hint="eastAsia" w:ascii="仿宋_GB2312" w:eastAsia="仿宋_GB2312" w:cs="仿宋_GB2312"/>
          <w:b w:val="0"/>
          <w:bCs/>
          <w:color w:val="auto"/>
          <w:sz w:val="32"/>
          <w:szCs w:val="32"/>
          <w:u w:val="none"/>
          <w:shd w:val="clear" w:color="auto" w:fill="auto"/>
          <w:lang w:val="en-US"/>
        </w:rPr>
      </w:pPr>
    </w:p>
    <w:p>
      <w:pPr>
        <w:pStyle w:val="2"/>
        <w:widowControl/>
        <w:wordWrap w:val="0"/>
        <w:rPr>
          <w:rFonts w:hint="eastAsia" w:ascii="仿宋_GB2312" w:eastAsia="仿宋_GB2312" w:cs="仿宋_GB2312"/>
          <w:b w:val="0"/>
          <w:bCs/>
          <w:color w:val="auto"/>
          <w:sz w:val="32"/>
          <w:szCs w:val="32"/>
          <w:u w:val="none"/>
          <w:shd w:val="clear" w:color="auto" w:fill="auto"/>
          <w:lang w:val="en-US"/>
        </w:rPr>
      </w:pPr>
    </w:p>
    <w:p>
      <w:pPr>
        <w:pStyle w:val="2"/>
        <w:widowControl/>
        <w:wordWrap w:val="0"/>
        <w:rPr>
          <w:rFonts w:hint="eastAsia" w:ascii="仿宋_GB2312" w:hAnsi="仿宋_GB2312" w:eastAsia="仿宋_GB2312" w:cs="仿宋_GB2312"/>
          <w:color w:val="000000"/>
          <w:sz w:val="32"/>
          <w:szCs w:val="32"/>
          <w:shd w:val="clear" w:color="auto" w:fill="auto"/>
          <w:lang w:val="en-US"/>
        </w:rPr>
      </w:pPr>
      <w:r>
        <w:rPr>
          <w:rFonts w:hint="eastAsia" w:ascii="仿宋_GB2312" w:hAnsi="仿宋_GB2312" w:eastAsia="仿宋_GB2312" w:cs="仿宋_GB2312"/>
          <w:color w:val="000000"/>
          <w:sz w:val="32"/>
          <w:szCs w:val="32"/>
          <w:shd w:val="clear" w:color="auto" w:fill="auto"/>
          <w:lang w:eastAsia="zh-CN" w:bidi="ar"/>
        </w:rPr>
        <w:t>附件</w:t>
      </w:r>
      <w:r>
        <w:rPr>
          <w:rFonts w:hint="eastAsia" w:ascii="仿宋_GB2312" w:hAnsi="仿宋_GB2312" w:eastAsia="仿宋_GB2312" w:cs="仿宋_GB2312"/>
          <w:color w:val="000000"/>
          <w:sz w:val="32"/>
          <w:szCs w:val="32"/>
          <w:shd w:val="clear" w:color="auto" w:fill="auto"/>
          <w:lang w:val="en-US" w:bidi="ar"/>
        </w:rPr>
        <w:t>1</w:t>
      </w:r>
    </w:p>
    <w:p>
      <w:pPr>
        <w:pStyle w:val="2"/>
        <w:widowControl/>
        <w:spacing w:line="560" w:lineRule="atLeast"/>
        <w:jc w:val="center"/>
        <w:rPr>
          <w:rFonts w:hint="eastAsia" w:ascii="宋体-PUA" w:hAnsi="宋体-PUA" w:eastAsia="宋体-PUA" w:cs="宋体-PUA"/>
          <w:b/>
          <w:bCs w:val="0"/>
          <w:color w:val="000000"/>
          <w:sz w:val="48"/>
          <w:szCs w:val="48"/>
          <w:shd w:val="clear" w:color="auto" w:fill="auto"/>
          <w:lang w:val="en-US"/>
        </w:rPr>
      </w:pPr>
      <w:r>
        <w:rPr>
          <w:rFonts w:hint="eastAsia" w:ascii="宋体-PUA" w:hAnsi="宋体-PUA" w:eastAsia="宋体-PUA" w:cs="宋体-PUA"/>
          <w:b/>
          <w:bCs w:val="0"/>
          <w:color w:val="000000"/>
          <w:sz w:val="48"/>
          <w:szCs w:val="48"/>
          <w:shd w:val="clear" w:color="auto" w:fill="auto"/>
          <w:lang w:eastAsia="zh-CN"/>
        </w:rPr>
        <w:t>施工企业工资保证金保险</w:t>
      </w:r>
      <w:r>
        <w:rPr>
          <w:rFonts w:hint="eastAsia" w:ascii="宋体-PUA" w:hAnsi="宋体-PUA" w:eastAsia="宋体-PUA" w:cs="宋体-PUA"/>
          <w:b/>
          <w:bCs w:val="0"/>
          <w:color w:val="000000"/>
          <w:sz w:val="48"/>
          <w:szCs w:val="48"/>
          <w:shd w:val="clear" w:color="auto" w:fill="auto"/>
          <w:lang w:eastAsia="zh-CN" w:bidi="ar"/>
        </w:rPr>
        <w:t>保函核销</w:t>
      </w:r>
      <w:r>
        <w:rPr>
          <w:rFonts w:hint="eastAsia" w:ascii="宋体-PUA" w:hAnsi="宋体-PUA" w:eastAsia="宋体-PUA" w:cs="宋体-PUA"/>
          <w:b/>
          <w:bCs w:val="0"/>
          <w:color w:val="000000"/>
          <w:sz w:val="48"/>
          <w:szCs w:val="48"/>
          <w:shd w:val="clear" w:color="auto" w:fill="auto"/>
          <w:lang w:val="en-US" w:eastAsia="zh-CN" w:bidi="ar"/>
        </w:rPr>
        <w:t xml:space="preserve">   </w:t>
      </w:r>
      <w:r>
        <w:rPr>
          <w:rFonts w:hint="eastAsia" w:ascii="宋体-PUA" w:hAnsi="宋体-PUA" w:eastAsia="宋体-PUA" w:cs="宋体-PUA"/>
          <w:b/>
          <w:bCs w:val="0"/>
          <w:color w:val="000000"/>
          <w:sz w:val="48"/>
          <w:szCs w:val="48"/>
          <w:shd w:val="clear" w:color="auto" w:fill="auto"/>
          <w:lang w:eastAsia="zh-CN" w:bidi="ar"/>
        </w:rPr>
        <w:t>申请书</w:t>
      </w:r>
    </w:p>
    <w:p>
      <w:pPr>
        <w:pStyle w:val="2"/>
        <w:widowControl/>
        <w:spacing w:line="560" w:lineRule="atLeast"/>
        <w:jc w:val="center"/>
        <w:rPr>
          <w:rFonts w:eastAsia="仿宋_GB2312"/>
          <w:bCs/>
          <w:color w:val="000000"/>
          <w:sz w:val="44"/>
          <w:szCs w:val="44"/>
          <w:shd w:val="clear" w:color="auto" w:fill="auto"/>
          <w:lang w:val="en-US"/>
        </w:rPr>
      </w:pPr>
    </w:p>
    <w:p>
      <w:pPr>
        <w:pStyle w:val="2"/>
        <w:widowControl/>
        <w:spacing w:line="560" w:lineRule="atLeast"/>
        <w:rPr>
          <w:rFonts w:eastAsia="仿宋_GB2312"/>
          <w:color w:val="000000"/>
          <w:sz w:val="36"/>
          <w:szCs w:val="36"/>
          <w:shd w:val="clear" w:color="auto" w:fill="auto"/>
          <w:lang w:val="en-US"/>
        </w:rPr>
      </w:pPr>
      <w:r>
        <w:rPr>
          <w:rFonts w:hint="eastAsia" w:ascii="Times New Roman" w:eastAsia="仿宋_GB2312" w:cs="仿宋_GB2312"/>
          <w:color w:val="000000"/>
          <w:sz w:val="36"/>
          <w:szCs w:val="36"/>
          <w:shd w:val="clear" w:color="auto" w:fill="auto"/>
          <w:lang w:eastAsia="zh-CN" w:bidi="ar"/>
        </w:rPr>
        <w:t>中山市住房和城乡建设局：</w:t>
      </w:r>
    </w:p>
    <w:p>
      <w:pPr>
        <w:pStyle w:val="2"/>
        <w:widowControl/>
        <w:spacing w:line="560" w:lineRule="atLeast"/>
        <w:rPr>
          <w:rFonts w:eastAsia="仿宋_GB2312"/>
          <w:color w:val="000000"/>
          <w:sz w:val="36"/>
          <w:szCs w:val="36"/>
          <w:shd w:val="clear" w:color="auto" w:fill="auto"/>
          <w:lang w:val="en-US"/>
        </w:rPr>
      </w:pPr>
      <w:r>
        <w:rPr>
          <w:rFonts w:hint="eastAsia" w:ascii="Times New Roman" w:eastAsia="仿宋_GB2312" w:cs="仿宋_GB2312"/>
          <w:color w:val="000000"/>
          <w:sz w:val="36"/>
          <w:szCs w:val="36"/>
          <w:shd w:val="clear" w:color="auto" w:fill="auto"/>
          <w:lang w:eastAsia="zh-CN" w:bidi="ar"/>
        </w:rPr>
        <w:t>中山市人力资源和社会保障局：</w:t>
      </w:r>
    </w:p>
    <w:p>
      <w:pPr>
        <w:pStyle w:val="2"/>
        <w:widowControl/>
        <w:spacing w:line="560" w:lineRule="atLeast"/>
        <w:rPr>
          <w:rFonts w:eastAsia="仿宋_GB2312"/>
          <w:color w:val="000000"/>
          <w:sz w:val="36"/>
          <w:szCs w:val="36"/>
          <w:shd w:val="clear" w:color="auto" w:fill="auto"/>
          <w:lang w:val="en-US"/>
        </w:rPr>
      </w:pPr>
      <w:r>
        <w:rPr>
          <w:rFonts w:hint="eastAsia" w:ascii="Times New Roman" w:eastAsia="仿宋_GB2312" w:cs="仿宋_GB2312"/>
          <w:color w:val="000000"/>
          <w:sz w:val="36"/>
          <w:szCs w:val="36"/>
          <w:shd w:val="clear" w:color="auto" w:fill="auto"/>
          <w:lang w:eastAsia="zh-CN" w:bidi="ar"/>
        </w:rPr>
        <w:t>　　我单位位于</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的</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工程，建设单位为</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，施工单位为</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。该工程于</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年</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月</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日正式开工，</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年</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月</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日竣工验收完毕，目前施工单位</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已结清该工程项目的所有工人工资，无拖欠工人工资行为。现特向贵局申请撤销</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工程建设工程劳务工资保证金保险保函（保函编号：</w:t>
      </w:r>
      <w:r>
        <w:rPr>
          <w:rFonts w:eastAsia="仿宋_GB2312"/>
          <w:color w:val="000000"/>
          <w:sz w:val="36"/>
          <w:szCs w:val="36"/>
          <w:u w:val="single"/>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w:t>
      </w:r>
    </w:p>
    <w:p>
      <w:pPr>
        <w:pStyle w:val="2"/>
        <w:widowControl/>
        <w:spacing w:line="560" w:lineRule="atLeast"/>
        <w:rPr>
          <w:rFonts w:eastAsia="仿宋_GB2312"/>
          <w:color w:val="000000"/>
          <w:sz w:val="36"/>
          <w:szCs w:val="36"/>
          <w:shd w:val="clear" w:color="auto" w:fill="auto"/>
          <w:lang w:val="en-US"/>
        </w:rPr>
      </w:pPr>
      <w:r>
        <w:rPr>
          <w:rFonts w:hint="eastAsia" w:ascii="Times New Roman" w:eastAsia="仿宋_GB2312" w:cs="仿宋_GB2312"/>
          <w:color w:val="000000"/>
          <w:sz w:val="36"/>
          <w:szCs w:val="36"/>
          <w:shd w:val="clear" w:color="auto" w:fill="auto"/>
          <w:lang w:eastAsia="zh-CN" w:bidi="ar"/>
        </w:rPr>
        <w:t>请予批准为盼。</w:t>
      </w:r>
    </w:p>
    <w:p>
      <w:pPr>
        <w:pStyle w:val="2"/>
        <w:widowControl/>
        <w:spacing w:line="560" w:lineRule="atLeast"/>
        <w:rPr>
          <w:rFonts w:eastAsia="仿宋_GB2312"/>
          <w:color w:val="000000"/>
          <w:sz w:val="36"/>
          <w:szCs w:val="36"/>
          <w:shd w:val="clear" w:color="auto" w:fill="auto"/>
          <w:lang w:val="en-US"/>
        </w:rPr>
      </w:pPr>
    </w:p>
    <w:p>
      <w:pPr>
        <w:pStyle w:val="2"/>
        <w:widowControl/>
        <w:spacing w:line="560" w:lineRule="atLeast"/>
        <w:jc w:val="center"/>
        <w:rPr>
          <w:rFonts w:eastAsia="仿宋_GB2312" w:cs="仿宋_GB2312"/>
          <w:color w:val="000000"/>
          <w:sz w:val="36"/>
          <w:szCs w:val="36"/>
          <w:shd w:val="clear" w:color="auto" w:fill="auto"/>
          <w:lang w:val="en-US" w:bidi="ar"/>
        </w:rPr>
      </w:pPr>
    </w:p>
    <w:p>
      <w:pPr>
        <w:pStyle w:val="2"/>
        <w:widowControl/>
        <w:spacing w:line="560" w:lineRule="atLeast"/>
        <w:jc w:val="center"/>
        <w:rPr>
          <w:rFonts w:eastAsia="仿宋_GB2312"/>
          <w:color w:val="000000"/>
          <w:sz w:val="36"/>
          <w:szCs w:val="36"/>
          <w:shd w:val="clear" w:color="auto" w:fill="auto"/>
          <w:lang w:val="en-US"/>
        </w:rPr>
      </w:pPr>
      <w:r>
        <w:rPr>
          <w:rFonts w:hint="eastAsia" w:ascii="Times New Roman" w:eastAsia="仿宋_GB2312" w:cs="仿宋_GB2312"/>
          <w:color w:val="000000"/>
          <w:sz w:val="36"/>
          <w:szCs w:val="36"/>
          <w:shd w:val="clear" w:color="auto" w:fill="auto"/>
          <w:lang w:eastAsia="zh-CN" w:bidi="ar"/>
        </w:rPr>
        <w:t>建设单位查验意见：</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施工单位</w:t>
      </w:r>
      <w:r>
        <w:rPr>
          <w:rFonts w:eastAsia="仿宋_GB2312"/>
          <w:color w:val="000000"/>
          <w:sz w:val="36"/>
          <w:szCs w:val="36"/>
          <w:shd w:val="clear" w:color="auto" w:fill="auto"/>
          <w:lang w:val="en-US" w:bidi="ar"/>
        </w:rPr>
        <w:t>(</w:t>
      </w:r>
      <w:r>
        <w:rPr>
          <w:rFonts w:hint="eastAsia" w:ascii="Times New Roman" w:eastAsia="仿宋_GB2312" w:cs="仿宋_GB2312"/>
          <w:color w:val="000000"/>
          <w:sz w:val="36"/>
          <w:szCs w:val="36"/>
          <w:shd w:val="clear" w:color="auto" w:fill="auto"/>
          <w:lang w:eastAsia="zh-CN" w:bidi="ar"/>
        </w:rPr>
        <w:t>盖章</w:t>
      </w:r>
      <w:r>
        <w:rPr>
          <w:rFonts w:eastAsia="仿宋_GB2312"/>
          <w:color w:val="000000"/>
          <w:sz w:val="36"/>
          <w:szCs w:val="36"/>
          <w:shd w:val="clear" w:color="auto" w:fill="auto"/>
          <w:lang w:val="en-US" w:bidi="ar"/>
        </w:rPr>
        <w:t>)</w:t>
      </w:r>
      <w:r>
        <w:rPr>
          <w:rFonts w:hint="eastAsia" w:ascii="Times New Roman" w:eastAsia="仿宋_GB2312" w:cs="仿宋_GB2312"/>
          <w:color w:val="000000"/>
          <w:sz w:val="36"/>
          <w:szCs w:val="36"/>
          <w:shd w:val="clear" w:color="auto" w:fill="auto"/>
          <w:lang w:eastAsia="zh-CN" w:bidi="ar"/>
        </w:rPr>
        <w:t>：</w:t>
      </w:r>
    </w:p>
    <w:p>
      <w:pPr>
        <w:pStyle w:val="2"/>
        <w:widowControl/>
        <w:spacing w:line="560" w:lineRule="atLeast"/>
        <w:ind w:left="0" w:firstLine="720" w:firstLineChars="200"/>
        <w:rPr>
          <w:rFonts w:eastAsia="仿宋_GB2312"/>
          <w:color w:val="000000"/>
          <w:sz w:val="36"/>
          <w:szCs w:val="36"/>
          <w:shd w:val="clear" w:color="auto" w:fill="auto"/>
          <w:lang w:val="en-US"/>
        </w:rPr>
      </w:pPr>
      <w:r>
        <w:rPr>
          <w:rFonts w:hint="eastAsia" w:ascii="Times New Roman" w:eastAsia="仿宋_GB2312" w:cs="仿宋_GB2312"/>
          <w:color w:val="000000"/>
          <w:sz w:val="36"/>
          <w:szCs w:val="36"/>
          <w:shd w:val="clear" w:color="auto" w:fill="auto"/>
          <w:lang w:eastAsia="zh-CN" w:bidi="ar"/>
        </w:rPr>
        <w:t>年</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月</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日</w:t>
      </w:r>
      <w:r>
        <w:rPr>
          <w:rFonts w:eastAsia="仿宋_GB2312" w:cs="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年</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月</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日</w:t>
      </w:r>
    </w:p>
    <w:p>
      <w:pPr>
        <w:pStyle w:val="2"/>
        <w:widowControl/>
        <w:spacing w:line="560" w:lineRule="atLeast"/>
        <w:rPr>
          <w:rFonts w:eastAsia="仿宋_GB2312"/>
          <w:color w:val="000000"/>
          <w:sz w:val="36"/>
          <w:szCs w:val="36"/>
          <w:shd w:val="clear" w:color="auto" w:fill="auto"/>
          <w:lang w:val="en-US"/>
        </w:rPr>
      </w:pPr>
    </w:p>
    <w:p>
      <w:pPr>
        <w:pStyle w:val="2"/>
        <w:widowControl/>
        <w:spacing w:line="560" w:lineRule="atLeast"/>
        <w:rPr>
          <w:rFonts w:eastAsia="仿宋_GB2312" w:cs="仿宋_GB2312"/>
          <w:color w:val="000000"/>
          <w:sz w:val="36"/>
          <w:szCs w:val="36"/>
          <w:shd w:val="clear" w:color="auto" w:fill="auto"/>
          <w:lang w:val="en-US" w:bidi="ar"/>
        </w:rPr>
      </w:pPr>
    </w:p>
    <w:p>
      <w:pPr>
        <w:pStyle w:val="2"/>
        <w:widowControl/>
        <w:spacing w:line="560" w:lineRule="atLeast"/>
        <w:rPr>
          <w:rFonts w:eastAsia="仿宋_GB2312" w:cs="仿宋_GB2312"/>
          <w:color w:val="000000"/>
          <w:sz w:val="36"/>
          <w:szCs w:val="36"/>
          <w:shd w:val="clear" w:color="auto" w:fill="auto"/>
          <w:lang w:val="en-US" w:bidi="ar"/>
        </w:rPr>
      </w:pPr>
    </w:p>
    <w:p>
      <w:pPr>
        <w:pStyle w:val="2"/>
        <w:widowControl/>
        <w:spacing w:line="560" w:lineRule="atLeast"/>
        <w:rPr>
          <w:rFonts w:eastAsia="仿宋_GB2312"/>
          <w:color w:val="000000"/>
          <w:sz w:val="36"/>
          <w:szCs w:val="36"/>
          <w:shd w:val="clear" w:color="auto" w:fill="auto"/>
          <w:lang w:val="en-US"/>
        </w:rPr>
      </w:pPr>
      <w:r>
        <w:rPr>
          <w:rFonts w:hint="eastAsia" w:ascii="Times New Roman" w:eastAsia="仿宋_GB2312" w:cs="仿宋_GB2312"/>
          <w:color w:val="000000"/>
          <w:sz w:val="36"/>
          <w:szCs w:val="36"/>
          <w:shd w:val="clear" w:color="auto" w:fill="auto"/>
          <w:lang w:eastAsia="zh-CN" w:bidi="ar"/>
        </w:rPr>
        <w:t>工程项目所在镇区人社分局意见：</w:t>
      </w:r>
    </w:p>
    <w:p>
      <w:pPr>
        <w:pStyle w:val="2"/>
        <w:widowControl/>
        <w:spacing w:line="560" w:lineRule="atLeast"/>
        <w:rPr>
          <w:rFonts w:eastAsia="仿宋_GB2312"/>
          <w:color w:val="000000"/>
          <w:sz w:val="36"/>
          <w:szCs w:val="36"/>
          <w:shd w:val="clear" w:color="auto" w:fill="auto"/>
          <w:lang w:val="en-US"/>
        </w:rPr>
      </w:pPr>
    </w:p>
    <w:p>
      <w:pPr>
        <w:pStyle w:val="2"/>
        <w:widowControl/>
        <w:spacing w:line="560" w:lineRule="atLeast"/>
        <w:rPr>
          <w:rFonts w:eastAsia="仿宋_GB2312"/>
          <w:color w:val="000000"/>
          <w:sz w:val="36"/>
          <w:szCs w:val="36"/>
          <w:shd w:val="clear" w:color="auto" w:fill="auto"/>
          <w:lang w:val="en-US"/>
        </w:rPr>
      </w:pP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经办人：</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审核人：</w:t>
      </w:r>
      <w:r>
        <w:rPr>
          <w:rFonts w:eastAsia="仿宋_GB2312"/>
          <w:color w:val="000000"/>
          <w:sz w:val="36"/>
          <w:szCs w:val="36"/>
          <w:shd w:val="clear" w:color="auto" w:fill="auto"/>
          <w:lang w:val="en-US" w:bidi="ar"/>
        </w:rPr>
        <w:t xml:space="preserve">       </w:t>
      </w:r>
    </w:p>
    <w:p>
      <w:pPr>
        <w:pStyle w:val="2"/>
        <w:widowControl/>
        <w:spacing w:line="560" w:lineRule="atLeast"/>
        <w:rPr>
          <w:rFonts w:eastAsia="仿宋_GB2312"/>
          <w:color w:val="000000"/>
          <w:sz w:val="36"/>
          <w:szCs w:val="36"/>
          <w:shd w:val="clear" w:color="auto" w:fill="auto"/>
          <w:lang w:val="en-US"/>
        </w:rPr>
      </w:pP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年</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月</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日</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年</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月</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日</w:t>
      </w:r>
    </w:p>
    <w:p>
      <w:pPr>
        <w:pStyle w:val="2"/>
        <w:widowControl/>
        <w:spacing w:line="560" w:lineRule="atLeast"/>
        <w:rPr>
          <w:rFonts w:eastAsia="仿宋_GB2312" w:cs="仿宋_GB2312"/>
          <w:color w:val="000000"/>
          <w:sz w:val="36"/>
          <w:szCs w:val="36"/>
          <w:shd w:val="clear" w:color="auto" w:fill="auto"/>
          <w:lang w:val="en-US" w:bidi="ar"/>
        </w:rPr>
      </w:pPr>
    </w:p>
    <w:p>
      <w:pPr>
        <w:pStyle w:val="2"/>
        <w:widowControl/>
        <w:spacing w:line="560" w:lineRule="atLeast"/>
        <w:rPr>
          <w:rFonts w:eastAsia="仿宋_GB2312"/>
          <w:color w:val="000000"/>
          <w:sz w:val="36"/>
          <w:szCs w:val="36"/>
          <w:shd w:val="clear" w:color="auto" w:fill="auto"/>
          <w:lang w:val="en-US"/>
        </w:rPr>
      </w:pPr>
      <w:r>
        <w:rPr>
          <w:rFonts w:hint="eastAsia" w:ascii="Times New Roman" w:eastAsia="仿宋_GB2312" w:cs="仿宋_GB2312"/>
          <w:color w:val="000000"/>
          <w:sz w:val="36"/>
          <w:szCs w:val="36"/>
          <w:shd w:val="clear" w:color="auto" w:fill="auto"/>
          <w:lang w:eastAsia="zh-CN" w:bidi="ar"/>
        </w:rPr>
        <w:t>工程项目所在镇区住建部门意见：</w:t>
      </w:r>
    </w:p>
    <w:p>
      <w:pPr>
        <w:pStyle w:val="2"/>
        <w:widowControl/>
        <w:spacing w:line="560" w:lineRule="atLeast"/>
        <w:rPr>
          <w:rFonts w:eastAsia="仿宋_GB2312"/>
          <w:color w:val="000000"/>
          <w:sz w:val="36"/>
          <w:szCs w:val="36"/>
          <w:shd w:val="clear" w:color="auto" w:fill="auto"/>
          <w:lang w:val="en-US"/>
        </w:rPr>
      </w:pPr>
    </w:p>
    <w:p>
      <w:pPr>
        <w:pStyle w:val="2"/>
        <w:widowControl/>
        <w:spacing w:line="560" w:lineRule="atLeast"/>
        <w:rPr>
          <w:rFonts w:eastAsia="仿宋_GB2312"/>
          <w:color w:val="000000"/>
          <w:sz w:val="36"/>
          <w:szCs w:val="36"/>
          <w:shd w:val="clear" w:color="auto" w:fill="auto"/>
          <w:lang w:val="en-US"/>
        </w:rPr>
      </w:pP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经办人：</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审核人：</w:t>
      </w:r>
      <w:r>
        <w:rPr>
          <w:rFonts w:eastAsia="仿宋_GB2312"/>
          <w:color w:val="000000"/>
          <w:sz w:val="36"/>
          <w:szCs w:val="36"/>
          <w:shd w:val="clear" w:color="auto" w:fill="auto"/>
          <w:lang w:val="en-US" w:bidi="ar"/>
        </w:rPr>
        <w:t xml:space="preserve">       </w:t>
      </w:r>
    </w:p>
    <w:p>
      <w:pPr>
        <w:pStyle w:val="2"/>
        <w:widowControl/>
        <w:spacing w:line="560" w:lineRule="atLeast"/>
        <w:rPr>
          <w:rFonts w:eastAsia="仿宋_GB2312"/>
          <w:color w:val="000000"/>
          <w:sz w:val="36"/>
          <w:szCs w:val="36"/>
          <w:shd w:val="clear" w:color="auto" w:fill="auto"/>
          <w:lang w:val="en-US"/>
        </w:rPr>
      </w:pP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年</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月</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日</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年</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月</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日</w:t>
      </w:r>
    </w:p>
    <w:p>
      <w:pPr>
        <w:pStyle w:val="2"/>
        <w:widowControl/>
        <w:spacing w:line="560" w:lineRule="atLeast"/>
        <w:rPr>
          <w:rFonts w:eastAsia="仿宋_GB2312"/>
          <w:color w:val="000000"/>
          <w:sz w:val="36"/>
          <w:szCs w:val="36"/>
          <w:shd w:val="clear" w:color="auto" w:fill="auto"/>
          <w:lang w:val="en-US"/>
        </w:rPr>
      </w:pPr>
    </w:p>
    <w:p>
      <w:pPr>
        <w:pStyle w:val="2"/>
        <w:widowControl/>
        <w:spacing w:line="560" w:lineRule="atLeast"/>
        <w:rPr>
          <w:rFonts w:eastAsia="仿宋_GB2312"/>
          <w:color w:val="000000"/>
          <w:sz w:val="36"/>
          <w:szCs w:val="36"/>
          <w:shd w:val="clear" w:color="auto" w:fill="auto"/>
          <w:lang w:val="en-US"/>
        </w:rPr>
      </w:pPr>
      <w:r>
        <w:rPr>
          <w:rFonts w:hint="eastAsia" w:ascii="Times New Roman" w:eastAsia="仿宋_GB2312" w:cs="仿宋_GB2312"/>
          <w:color w:val="000000"/>
          <w:sz w:val="36"/>
          <w:szCs w:val="36"/>
          <w:shd w:val="clear" w:color="auto" w:fill="auto"/>
          <w:lang w:eastAsia="zh-CN" w:bidi="ar"/>
        </w:rPr>
        <w:t>市人社局意见：</w:t>
      </w:r>
    </w:p>
    <w:p>
      <w:pPr>
        <w:pStyle w:val="2"/>
        <w:widowControl/>
        <w:spacing w:line="560" w:lineRule="atLeast"/>
        <w:rPr>
          <w:rFonts w:eastAsia="仿宋_GB2312"/>
          <w:color w:val="000000"/>
          <w:sz w:val="36"/>
          <w:szCs w:val="36"/>
          <w:shd w:val="clear" w:color="auto" w:fill="auto"/>
          <w:lang w:val="en-US"/>
        </w:rPr>
      </w:pPr>
    </w:p>
    <w:p>
      <w:pPr>
        <w:pStyle w:val="2"/>
        <w:widowControl/>
        <w:spacing w:line="560" w:lineRule="atLeast"/>
        <w:rPr>
          <w:rFonts w:eastAsia="仿宋_GB2312"/>
          <w:color w:val="000000"/>
          <w:sz w:val="36"/>
          <w:szCs w:val="36"/>
          <w:shd w:val="clear" w:color="auto" w:fill="auto"/>
          <w:lang w:val="en-US" w:bidi="ar"/>
        </w:rPr>
      </w:pP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经办人：</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审核人：</w:t>
      </w:r>
      <w:r>
        <w:rPr>
          <w:rFonts w:eastAsia="仿宋_GB2312"/>
          <w:color w:val="000000"/>
          <w:sz w:val="36"/>
          <w:szCs w:val="36"/>
          <w:shd w:val="clear" w:color="auto" w:fill="auto"/>
          <w:lang w:val="en-US" w:bidi="ar"/>
        </w:rPr>
        <w:t xml:space="preserve">      </w:t>
      </w:r>
    </w:p>
    <w:p>
      <w:pPr>
        <w:pStyle w:val="2"/>
        <w:widowControl/>
        <w:spacing w:line="560" w:lineRule="atLeast"/>
        <w:rPr>
          <w:rFonts w:eastAsia="仿宋_GB2312"/>
          <w:color w:val="000000"/>
          <w:sz w:val="36"/>
          <w:szCs w:val="36"/>
          <w:shd w:val="clear" w:color="auto" w:fill="auto"/>
          <w:lang w:val="en-US"/>
        </w:rPr>
      </w:pP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年</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月</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日</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年</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月</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日</w:t>
      </w:r>
    </w:p>
    <w:p>
      <w:pPr>
        <w:pStyle w:val="2"/>
        <w:widowControl/>
        <w:spacing w:line="560" w:lineRule="atLeast"/>
        <w:rPr>
          <w:rFonts w:eastAsia="仿宋_GB2312"/>
          <w:color w:val="000000"/>
          <w:sz w:val="36"/>
          <w:szCs w:val="36"/>
          <w:shd w:val="clear" w:color="auto" w:fill="auto"/>
          <w:lang w:val="en-US"/>
        </w:rPr>
      </w:pPr>
    </w:p>
    <w:p>
      <w:pPr>
        <w:pStyle w:val="2"/>
        <w:widowControl/>
        <w:spacing w:line="560" w:lineRule="atLeast"/>
        <w:rPr>
          <w:rFonts w:eastAsia="仿宋_GB2312"/>
          <w:color w:val="000000"/>
          <w:sz w:val="36"/>
          <w:szCs w:val="36"/>
          <w:shd w:val="clear" w:color="auto" w:fill="auto"/>
          <w:lang w:val="en-US"/>
        </w:rPr>
      </w:pPr>
      <w:r>
        <w:rPr>
          <w:rFonts w:hint="eastAsia" w:ascii="Times New Roman" w:eastAsia="仿宋_GB2312" w:cs="仿宋_GB2312"/>
          <w:color w:val="000000"/>
          <w:sz w:val="36"/>
          <w:szCs w:val="36"/>
          <w:shd w:val="clear" w:color="auto" w:fill="auto"/>
          <w:lang w:eastAsia="zh-CN" w:bidi="ar"/>
        </w:rPr>
        <w:t>市住建局意见：</w:t>
      </w:r>
    </w:p>
    <w:p>
      <w:pPr>
        <w:pStyle w:val="2"/>
        <w:widowControl/>
        <w:spacing w:line="560" w:lineRule="atLeast"/>
        <w:rPr>
          <w:rFonts w:eastAsia="仿宋_GB2312"/>
          <w:color w:val="000000"/>
          <w:sz w:val="36"/>
          <w:szCs w:val="36"/>
          <w:shd w:val="clear" w:color="auto" w:fill="auto"/>
          <w:lang w:val="en-US"/>
        </w:rPr>
      </w:pPr>
    </w:p>
    <w:p>
      <w:pPr>
        <w:pStyle w:val="2"/>
        <w:widowControl/>
        <w:spacing w:line="560" w:lineRule="atLeast"/>
        <w:rPr>
          <w:rFonts w:eastAsia="仿宋_GB2312"/>
          <w:color w:val="000000"/>
          <w:sz w:val="36"/>
          <w:szCs w:val="36"/>
          <w:shd w:val="clear" w:color="auto" w:fill="auto"/>
          <w:lang w:val="en-US" w:bidi="ar"/>
        </w:rPr>
      </w:pP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经办人：</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审核人：</w:t>
      </w:r>
      <w:r>
        <w:rPr>
          <w:rFonts w:eastAsia="仿宋_GB2312"/>
          <w:color w:val="000000"/>
          <w:sz w:val="36"/>
          <w:szCs w:val="36"/>
          <w:shd w:val="clear" w:color="auto" w:fill="auto"/>
          <w:lang w:val="en-US" w:bidi="ar"/>
        </w:rPr>
        <w:t xml:space="preserve">       </w:t>
      </w:r>
    </w:p>
    <w:p>
      <w:pPr>
        <w:pStyle w:val="2"/>
        <w:widowControl/>
        <w:spacing w:line="560" w:lineRule="atLeast"/>
        <w:rPr>
          <w:rFonts w:eastAsia="仿宋_GB2312"/>
          <w:color w:val="000000"/>
          <w:sz w:val="32"/>
          <w:szCs w:val="32"/>
          <w:shd w:val="clear" w:color="auto" w:fill="auto"/>
          <w:lang w:val="en-US"/>
        </w:rPr>
      </w:pP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年</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月</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日</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年</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月</w:t>
      </w:r>
      <w:r>
        <w:rPr>
          <w:rFonts w:eastAsia="仿宋_GB2312"/>
          <w:color w:val="000000"/>
          <w:sz w:val="36"/>
          <w:szCs w:val="36"/>
          <w:shd w:val="clear" w:color="auto" w:fill="auto"/>
          <w:lang w:val="en-US" w:bidi="ar"/>
        </w:rPr>
        <w:t xml:space="preserve">  </w:t>
      </w:r>
      <w:r>
        <w:rPr>
          <w:rFonts w:hint="eastAsia" w:ascii="Times New Roman" w:eastAsia="仿宋_GB2312" w:cs="仿宋_GB2312"/>
          <w:color w:val="000000"/>
          <w:sz w:val="36"/>
          <w:szCs w:val="36"/>
          <w:shd w:val="clear" w:color="auto" w:fill="auto"/>
          <w:lang w:eastAsia="zh-CN" w:bidi="ar"/>
        </w:rPr>
        <w:t>日</w:t>
      </w:r>
    </w:p>
    <w:p>
      <w:pPr>
        <w:pStyle w:val="2"/>
        <w:widowControl/>
        <w:spacing w:line="560" w:lineRule="atLeast"/>
        <w:rPr>
          <w:rFonts w:eastAsia="仿宋_GB2312"/>
          <w:color w:val="000000"/>
          <w:sz w:val="32"/>
          <w:szCs w:val="32"/>
          <w:shd w:val="clear" w:color="auto" w:fill="auto"/>
          <w:lang w:val="en-US"/>
        </w:rPr>
      </w:pPr>
    </w:p>
    <w:p>
      <w:pPr>
        <w:pStyle w:val="2"/>
        <w:widowControl/>
        <w:spacing w:line="560" w:lineRule="atLeast"/>
        <w:rPr>
          <w:rFonts w:eastAsia="仿宋_GB2312"/>
          <w:color w:val="000000"/>
          <w:sz w:val="32"/>
          <w:szCs w:val="32"/>
          <w:shd w:val="clear" w:color="auto" w:fill="auto"/>
          <w:lang w:val="en-US"/>
        </w:rPr>
      </w:pPr>
    </w:p>
    <w:p>
      <w:pPr>
        <w:pStyle w:val="6"/>
        <w:widowControl/>
        <w:spacing w:line="560" w:lineRule="atLeast"/>
        <w:rPr>
          <w:rFonts w:hint="eastAsia" w:ascii="仿宋_GB2312" w:hAnsi="仿宋_GB2312" w:eastAsia="仿宋_GB2312" w:cs="仿宋_GB2312"/>
          <w:color w:val="000000"/>
          <w:sz w:val="32"/>
          <w:szCs w:val="32"/>
          <w:shd w:val="clear" w:color="auto" w:fill="auto"/>
          <w:lang w:val="en-US" w:bidi="ar"/>
        </w:rPr>
      </w:pPr>
      <w:r>
        <w:rPr>
          <w:rFonts w:hint="eastAsia" w:ascii="仿宋_GB2312" w:hAnsi="仿宋_GB2312" w:eastAsia="仿宋_GB2312" w:cs="仿宋_GB2312"/>
          <w:color w:val="000000"/>
          <w:sz w:val="32"/>
          <w:szCs w:val="32"/>
          <w:shd w:val="clear" w:color="auto" w:fill="auto"/>
          <w:lang w:eastAsia="zh-CN" w:bidi="ar"/>
        </w:rPr>
        <w:t>附件</w:t>
      </w:r>
      <w:r>
        <w:rPr>
          <w:rFonts w:hint="eastAsia" w:ascii="仿宋_GB2312" w:hAnsi="仿宋_GB2312" w:eastAsia="仿宋_GB2312" w:cs="仿宋_GB2312"/>
          <w:color w:val="000000"/>
          <w:sz w:val="32"/>
          <w:szCs w:val="32"/>
          <w:shd w:val="clear" w:color="auto" w:fill="auto"/>
          <w:lang w:val="en-US" w:bidi="ar"/>
        </w:rPr>
        <w:t>2</w:t>
      </w:r>
    </w:p>
    <w:p>
      <w:pPr>
        <w:pStyle w:val="6"/>
        <w:widowControl/>
        <w:spacing w:line="560" w:lineRule="atLeast"/>
        <w:jc w:val="center"/>
        <w:rPr>
          <w:rFonts w:hint="eastAsia" w:ascii="宋体-PUA" w:hAnsi="宋体-PUA" w:eastAsia="宋体-PUA" w:cs="宋体-PUA"/>
          <w:b/>
          <w:bCs w:val="0"/>
          <w:color w:val="000000"/>
          <w:sz w:val="48"/>
          <w:szCs w:val="48"/>
          <w:shd w:val="clear" w:color="auto" w:fill="auto"/>
          <w:lang w:eastAsia="zh-CN"/>
        </w:rPr>
      </w:pPr>
      <w:r>
        <w:rPr>
          <w:rFonts w:hint="eastAsia" w:ascii="宋体-PUA" w:hAnsi="宋体-PUA" w:eastAsia="宋体-PUA" w:cs="宋体-PUA"/>
          <w:b/>
          <w:bCs w:val="0"/>
          <w:color w:val="000000"/>
          <w:sz w:val="48"/>
          <w:szCs w:val="48"/>
          <w:shd w:val="clear" w:color="auto" w:fill="auto"/>
          <w:lang w:eastAsia="zh-CN"/>
        </w:rPr>
        <w:t>施工企业工资保证金保险保函</w:t>
      </w:r>
    </w:p>
    <w:p>
      <w:pPr>
        <w:pStyle w:val="6"/>
        <w:widowControl/>
        <w:spacing w:line="560" w:lineRule="atLeast"/>
        <w:jc w:val="center"/>
        <w:rPr>
          <w:rFonts w:hint="eastAsia" w:ascii="宋体-PUA" w:hAnsi="宋体-PUA" w:eastAsia="宋体-PUA" w:cs="宋体-PUA"/>
          <w:b/>
          <w:bCs w:val="0"/>
          <w:color w:val="000000"/>
          <w:sz w:val="48"/>
          <w:szCs w:val="48"/>
          <w:shd w:val="clear" w:color="auto" w:fill="auto"/>
          <w:lang w:val="en-US"/>
        </w:rPr>
      </w:pPr>
      <w:r>
        <w:rPr>
          <w:rFonts w:hint="eastAsia" w:ascii="宋体-PUA" w:hAnsi="宋体-PUA" w:eastAsia="宋体-PUA" w:cs="宋体-PUA"/>
          <w:b/>
          <w:bCs w:val="0"/>
          <w:color w:val="000000"/>
          <w:sz w:val="48"/>
          <w:szCs w:val="48"/>
          <w:shd w:val="clear" w:color="auto" w:fill="auto"/>
          <w:lang w:eastAsia="zh-CN"/>
        </w:rPr>
        <w:t>提取函</w:t>
      </w:r>
    </w:p>
    <w:p>
      <w:pPr>
        <w:pStyle w:val="6"/>
        <w:widowControl/>
        <w:spacing w:line="560" w:lineRule="atLeast"/>
        <w:ind w:left="2400" w:hanging="2400" w:hangingChars="750"/>
        <w:rPr>
          <w:rFonts w:eastAsia="仿宋_GB2312"/>
          <w:color w:val="000000"/>
          <w:sz w:val="32"/>
          <w:szCs w:val="32"/>
          <w:u w:val="single"/>
          <w:shd w:val="clear" w:color="auto" w:fill="auto"/>
          <w:lang w:val="en-US"/>
        </w:rPr>
      </w:pPr>
    </w:p>
    <w:p>
      <w:pPr>
        <w:pStyle w:val="6"/>
        <w:widowControl/>
        <w:spacing w:line="560" w:lineRule="atLeast"/>
        <w:ind w:left="2400" w:hanging="2400" w:hangingChars="750"/>
        <w:rPr>
          <w:rFonts w:eastAsia="仿宋_GB2312"/>
          <w:color w:val="000000"/>
          <w:sz w:val="32"/>
          <w:szCs w:val="32"/>
          <w:shd w:val="clear" w:color="auto" w:fill="auto"/>
          <w:lang w:val="en-US"/>
        </w:rPr>
      </w:pPr>
      <w:r>
        <w:rPr>
          <w:rFonts w:eastAsia="仿宋_GB2312"/>
          <w:color w:val="000000"/>
          <w:sz w:val="32"/>
          <w:szCs w:val="32"/>
          <w:u w:val="single"/>
          <w:shd w:val="clear" w:color="auto" w:fill="auto"/>
          <w:lang w:val="en-US"/>
        </w:rPr>
        <w:t xml:space="preserve">                  </w:t>
      </w:r>
      <w:r>
        <w:rPr>
          <w:rFonts w:hint="eastAsia" w:ascii="Times New Roman" w:eastAsia="仿宋_GB2312" w:cs="仿宋_GB2312"/>
          <w:color w:val="000000"/>
          <w:sz w:val="32"/>
          <w:szCs w:val="32"/>
          <w:shd w:val="clear" w:color="auto" w:fill="auto"/>
          <w:lang w:eastAsia="zh-CN"/>
        </w:rPr>
        <w:t>公司：</w:t>
      </w:r>
    </w:p>
    <w:p>
      <w:pPr>
        <w:keepNext w:val="0"/>
        <w:keepLines w:val="0"/>
        <w:widowControl w:val="0"/>
        <w:suppressLineNumbers w:val="0"/>
        <w:spacing w:before="0" w:beforeAutospacing="0" w:after="0" w:afterAutospacing="0" w:line="560" w:lineRule="atLeast"/>
        <w:ind w:left="0" w:right="0" w:firstLine="752"/>
        <w:jc w:val="both"/>
        <w:rPr>
          <w:rFonts w:eastAsia="仿宋_GB2312"/>
          <w:color w:val="000000"/>
          <w:sz w:val="32"/>
          <w:szCs w:val="32"/>
          <w:shd w:val="clear" w:color="auto" w:fill="auto"/>
          <w:lang w:val="en-US"/>
        </w:rPr>
      </w:pPr>
      <w:r>
        <w:rPr>
          <w:rFonts w:hint="eastAsia" w:ascii="Times New Roman" w:hAnsi="Times New Roman" w:eastAsia="仿宋_GB2312" w:cs="仿宋_GB2312"/>
          <w:color w:val="000000"/>
          <w:kern w:val="2"/>
          <w:sz w:val="32"/>
          <w:szCs w:val="32"/>
          <w:shd w:val="clear" w:color="auto" w:fill="auto"/>
          <w:lang w:val="en-US" w:eastAsia="zh-CN" w:bidi="ar"/>
        </w:rPr>
        <w:t>施工单位</w:t>
      </w:r>
      <w:r>
        <w:rPr>
          <w:rFonts w:hint="default" w:ascii="Times New Roman" w:hAnsi="Times New Roman" w:eastAsia="仿宋_GB2312" w:cs="Times New Roman"/>
          <w:color w:val="000000"/>
          <w:kern w:val="2"/>
          <w:sz w:val="32"/>
          <w:szCs w:val="32"/>
          <w:u w:val="single"/>
          <w:shd w:val="clear" w:color="auto" w:fill="auto"/>
          <w:lang w:val="en-US" w:eastAsia="zh-CN" w:bidi="ar"/>
        </w:rPr>
        <w:t xml:space="preserve">               </w:t>
      </w:r>
      <w:r>
        <w:rPr>
          <w:rFonts w:hint="eastAsia" w:ascii="Times New Roman" w:hAnsi="Times New Roman" w:eastAsia="仿宋_GB2312" w:cs="仿宋_GB2312"/>
          <w:color w:val="000000"/>
          <w:kern w:val="2"/>
          <w:sz w:val="32"/>
          <w:szCs w:val="32"/>
          <w:shd w:val="clear" w:color="auto" w:fill="auto"/>
          <w:lang w:val="en-US" w:eastAsia="zh-CN" w:bidi="ar"/>
        </w:rPr>
        <w:t>位于</w:t>
      </w:r>
      <w:r>
        <w:rPr>
          <w:rFonts w:hint="default" w:ascii="Times New Roman" w:hAnsi="Times New Roman" w:eastAsia="仿宋_GB2312" w:cs="Times New Roman"/>
          <w:color w:val="000000"/>
          <w:kern w:val="2"/>
          <w:sz w:val="32"/>
          <w:szCs w:val="32"/>
          <w:u w:val="single"/>
          <w:shd w:val="clear" w:color="auto" w:fill="auto"/>
          <w:lang w:val="en-US" w:eastAsia="zh-CN" w:bidi="ar"/>
        </w:rPr>
        <w:t xml:space="preserve">               </w:t>
      </w:r>
      <w:r>
        <w:rPr>
          <w:rFonts w:hint="eastAsia" w:ascii="Times New Roman" w:hAnsi="Times New Roman" w:eastAsia="仿宋_GB2312" w:cs="仿宋_GB2312"/>
          <w:color w:val="000000"/>
          <w:kern w:val="2"/>
          <w:sz w:val="32"/>
          <w:szCs w:val="32"/>
          <w:shd w:val="clear" w:color="auto" w:fill="auto"/>
          <w:lang w:val="en-US" w:eastAsia="zh-CN" w:bidi="ar"/>
        </w:rPr>
        <w:t>的工程项目</w:t>
      </w:r>
      <w:r>
        <w:rPr>
          <w:rFonts w:hint="default" w:ascii="Times New Roman" w:hAnsi="Times New Roman" w:eastAsia="仿宋_GB2312" w:cs="Times New Roman"/>
          <w:color w:val="000000"/>
          <w:kern w:val="2"/>
          <w:sz w:val="32"/>
          <w:szCs w:val="32"/>
          <w:u w:val="single"/>
          <w:shd w:val="clear" w:color="auto" w:fill="auto"/>
          <w:lang w:val="en-US" w:eastAsia="zh-CN" w:bidi="ar"/>
        </w:rPr>
        <w:t xml:space="preserve">             </w:t>
      </w:r>
      <w:r>
        <w:rPr>
          <w:rFonts w:hint="eastAsia" w:ascii="Times New Roman" w:hAnsi="Times New Roman" w:eastAsia="仿宋_GB2312" w:cs="仿宋_GB2312"/>
          <w:color w:val="000000"/>
          <w:kern w:val="2"/>
          <w:sz w:val="32"/>
          <w:szCs w:val="32"/>
          <w:shd w:val="clear" w:color="auto" w:fill="auto"/>
          <w:lang w:val="en-US" w:eastAsia="zh-CN" w:bidi="ar"/>
        </w:rPr>
        <w:t>，现发生拖欠工资纠纷，涉及</w:t>
      </w:r>
      <w:r>
        <w:rPr>
          <w:rFonts w:hint="default" w:ascii="Times New Roman" w:hAnsi="Times New Roman" w:eastAsia="仿宋_GB2312" w:cs="Times New Roman"/>
          <w:color w:val="000000"/>
          <w:kern w:val="2"/>
          <w:sz w:val="32"/>
          <w:szCs w:val="32"/>
          <w:u w:val="single"/>
          <w:shd w:val="clear" w:color="auto" w:fill="auto"/>
          <w:lang w:val="en-US" w:eastAsia="zh-CN" w:bidi="ar"/>
        </w:rPr>
        <w:t xml:space="preserve">     </w:t>
      </w:r>
      <w:r>
        <w:rPr>
          <w:rFonts w:hint="eastAsia" w:ascii="Times New Roman" w:hAnsi="Times New Roman" w:eastAsia="仿宋_GB2312" w:cs="仿宋_GB2312"/>
          <w:color w:val="000000"/>
          <w:kern w:val="2"/>
          <w:sz w:val="32"/>
          <w:szCs w:val="32"/>
          <w:shd w:val="clear" w:color="auto" w:fill="auto"/>
          <w:lang w:val="en-US" w:eastAsia="zh-CN" w:bidi="ar"/>
        </w:rPr>
        <w:t>人、金额</w:t>
      </w:r>
      <w:r>
        <w:rPr>
          <w:rFonts w:hint="default" w:ascii="Times New Roman" w:hAnsi="Times New Roman" w:eastAsia="仿宋_GB2312" w:cs="Times New Roman"/>
          <w:color w:val="000000"/>
          <w:kern w:val="2"/>
          <w:sz w:val="32"/>
          <w:szCs w:val="32"/>
          <w:u w:val="single"/>
          <w:shd w:val="clear" w:color="auto" w:fill="auto"/>
          <w:lang w:val="en-US" w:eastAsia="zh-CN" w:bidi="ar"/>
        </w:rPr>
        <w:t xml:space="preserve">      </w:t>
      </w:r>
      <w:r>
        <w:rPr>
          <w:rFonts w:hint="eastAsia" w:ascii="Times New Roman" w:hAnsi="Times New Roman" w:eastAsia="仿宋_GB2312" w:cs="仿宋_GB2312"/>
          <w:color w:val="000000"/>
          <w:kern w:val="2"/>
          <w:sz w:val="32"/>
          <w:szCs w:val="32"/>
          <w:shd w:val="clear" w:color="auto" w:fill="auto"/>
          <w:lang w:val="en-US" w:eastAsia="zh-CN" w:bidi="ar"/>
        </w:rPr>
        <w:t>元。人社部门已责令该施工单位限期支付所欠工资，但其逾期仍未支付。按照《关于推行施工企业工人工资支付保证保险的通知》的规定，经市人社部门和市住建部门研究，决定从在贵公司开立的</w:t>
      </w:r>
      <w:r>
        <w:rPr>
          <w:rFonts w:hint="eastAsia" w:ascii="仿宋_GB2312" w:hAnsi="仿宋_GB2312" w:eastAsia="仿宋_GB2312" w:cs="仿宋_GB2312"/>
          <w:bCs/>
          <w:color w:val="000000"/>
          <w:kern w:val="2"/>
          <w:sz w:val="32"/>
          <w:szCs w:val="32"/>
          <w:shd w:val="clear" w:color="auto" w:fill="auto"/>
          <w:lang w:val="en-US" w:eastAsia="zh-CN" w:bidi="ar"/>
        </w:rPr>
        <w:t>施工企业工资保证金保险保函</w:t>
      </w:r>
      <w:r>
        <w:rPr>
          <w:rFonts w:hint="eastAsia" w:ascii="Times New Roman" w:hAnsi="Times New Roman" w:eastAsia="仿宋_GB2312" w:cs="仿宋_GB2312"/>
          <w:color w:val="000000"/>
          <w:kern w:val="2"/>
          <w:sz w:val="32"/>
          <w:szCs w:val="32"/>
          <w:shd w:val="clear" w:color="auto" w:fill="auto"/>
          <w:lang w:val="en-US" w:eastAsia="zh-CN" w:bidi="ar"/>
        </w:rPr>
        <w:t>中（保函编号：</w:t>
      </w:r>
      <w:r>
        <w:rPr>
          <w:rFonts w:hint="default" w:ascii="Times New Roman" w:hAnsi="Times New Roman" w:eastAsia="仿宋_GB2312" w:cs="Times New Roman"/>
          <w:color w:val="000000"/>
          <w:kern w:val="2"/>
          <w:sz w:val="32"/>
          <w:szCs w:val="32"/>
          <w:u w:val="single"/>
          <w:shd w:val="clear" w:color="auto" w:fill="auto"/>
          <w:lang w:val="en-US" w:eastAsia="zh-CN" w:bidi="ar"/>
        </w:rPr>
        <w:t xml:space="preserve">            </w:t>
      </w:r>
      <w:r>
        <w:rPr>
          <w:rFonts w:hint="eastAsia" w:ascii="Times New Roman" w:hAnsi="Times New Roman" w:eastAsia="仿宋_GB2312" w:cs="仿宋_GB2312"/>
          <w:color w:val="000000"/>
          <w:kern w:val="2"/>
          <w:sz w:val="32"/>
          <w:szCs w:val="32"/>
          <w:shd w:val="clear" w:color="auto" w:fill="auto"/>
          <w:lang w:val="en-US" w:eastAsia="zh-CN" w:bidi="ar"/>
        </w:rPr>
        <w:t>）</w:t>
      </w:r>
      <w:r>
        <w:rPr>
          <w:rFonts w:hint="default" w:ascii="Times New Roman" w:hAnsi="Times New Roman" w:eastAsia="仿宋_GB2312" w:cs="Times New Roman"/>
          <w:color w:val="000000"/>
          <w:kern w:val="2"/>
          <w:sz w:val="32"/>
          <w:szCs w:val="32"/>
          <w:shd w:val="clear" w:color="auto" w:fill="auto"/>
          <w:lang w:val="en-US" w:eastAsia="zh-CN" w:bidi="ar"/>
        </w:rPr>
        <w:t>(</w:t>
      </w:r>
      <w:r>
        <w:rPr>
          <w:rFonts w:hint="eastAsia" w:ascii="Times New Roman" w:hAnsi="Times New Roman" w:eastAsia="仿宋_GB2312" w:cs="仿宋_GB2312"/>
          <w:color w:val="000000"/>
          <w:kern w:val="2"/>
          <w:sz w:val="32"/>
          <w:szCs w:val="32"/>
          <w:shd w:val="clear" w:color="auto" w:fill="auto"/>
          <w:lang w:val="en-US" w:eastAsia="zh-CN" w:bidi="ar"/>
        </w:rPr>
        <w:t>拨付</w:t>
      </w:r>
      <w:r>
        <w:rPr>
          <w:rFonts w:hint="default" w:ascii="Times New Roman" w:hAnsi="Times New Roman" w:eastAsia="仿宋_GB2312" w:cs="Times New Roman"/>
          <w:color w:val="000000"/>
          <w:kern w:val="2"/>
          <w:sz w:val="32"/>
          <w:szCs w:val="32"/>
          <w:shd w:val="clear" w:color="auto" w:fill="auto"/>
          <w:lang w:val="en-US" w:eastAsia="zh-CN" w:bidi="ar"/>
        </w:rPr>
        <w:t>/</w:t>
      </w:r>
      <w:r>
        <w:rPr>
          <w:rFonts w:hint="eastAsia" w:ascii="Times New Roman" w:hAnsi="Times New Roman" w:eastAsia="仿宋_GB2312" w:cs="仿宋_GB2312"/>
          <w:color w:val="000000"/>
          <w:kern w:val="2"/>
          <w:sz w:val="32"/>
          <w:szCs w:val="32"/>
          <w:shd w:val="clear" w:color="auto" w:fill="auto"/>
          <w:lang w:val="en-US" w:eastAsia="zh-CN" w:bidi="ar"/>
        </w:rPr>
        <w:t>提取</w:t>
      </w:r>
      <w:r>
        <w:rPr>
          <w:rFonts w:hint="default" w:ascii="Times New Roman" w:hAnsi="Times New Roman" w:eastAsia="仿宋_GB2312" w:cs="Times New Roman"/>
          <w:color w:val="000000"/>
          <w:kern w:val="2"/>
          <w:sz w:val="32"/>
          <w:szCs w:val="32"/>
          <w:shd w:val="clear" w:color="auto" w:fill="auto"/>
          <w:lang w:val="en-US" w:eastAsia="zh-CN" w:bidi="ar"/>
        </w:rPr>
        <w:t>)</w:t>
      </w:r>
      <w:r>
        <w:rPr>
          <w:rFonts w:hint="eastAsia" w:ascii="Times New Roman" w:hAnsi="Times New Roman" w:eastAsia="仿宋_GB2312" w:cs="仿宋_GB2312"/>
          <w:color w:val="000000"/>
          <w:kern w:val="2"/>
          <w:sz w:val="32"/>
          <w:szCs w:val="32"/>
          <w:shd w:val="clear" w:color="auto" w:fill="auto"/>
          <w:lang w:val="en-US" w:eastAsia="zh-CN" w:bidi="ar"/>
        </w:rPr>
        <w:t>资金人民币</w:t>
      </w:r>
      <w:r>
        <w:rPr>
          <w:rFonts w:hint="default" w:ascii="Times New Roman" w:hAnsi="Times New Roman" w:eastAsia="仿宋_GB2312" w:cs="Times New Roman"/>
          <w:color w:val="000000"/>
          <w:kern w:val="2"/>
          <w:sz w:val="32"/>
          <w:szCs w:val="32"/>
          <w:u w:val="single"/>
          <w:shd w:val="clear" w:color="auto" w:fill="auto"/>
          <w:lang w:val="en-US" w:eastAsia="zh-CN" w:bidi="ar"/>
        </w:rPr>
        <w:t xml:space="preserve">      </w:t>
      </w:r>
      <w:r>
        <w:rPr>
          <w:rFonts w:hint="eastAsia" w:ascii="Times New Roman" w:hAnsi="Times New Roman" w:eastAsia="仿宋_GB2312" w:cs="仿宋_GB2312"/>
          <w:color w:val="000000"/>
          <w:kern w:val="2"/>
          <w:sz w:val="32"/>
          <w:szCs w:val="32"/>
          <w:shd w:val="clear" w:color="auto" w:fill="auto"/>
          <w:lang w:val="en-US" w:eastAsia="zh-CN" w:bidi="ar"/>
        </w:rPr>
        <w:t>元（大写：</w:t>
      </w:r>
      <w:r>
        <w:rPr>
          <w:rFonts w:hint="default" w:ascii="Times New Roman" w:hAnsi="Times New Roman" w:eastAsia="仿宋_GB2312" w:cs="Times New Roman"/>
          <w:color w:val="000000"/>
          <w:kern w:val="2"/>
          <w:sz w:val="32"/>
          <w:szCs w:val="32"/>
          <w:u w:val="single"/>
          <w:shd w:val="clear" w:color="auto" w:fill="auto"/>
          <w:lang w:val="en-US" w:eastAsia="zh-CN" w:bidi="ar"/>
        </w:rPr>
        <w:t xml:space="preserve">              </w:t>
      </w:r>
      <w:r>
        <w:rPr>
          <w:rFonts w:hint="eastAsia" w:ascii="Times New Roman" w:hAnsi="Times New Roman" w:eastAsia="仿宋_GB2312" w:cs="仿宋_GB2312"/>
          <w:color w:val="000000"/>
          <w:kern w:val="2"/>
          <w:sz w:val="32"/>
          <w:szCs w:val="32"/>
          <w:shd w:val="clear" w:color="auto" w:fill="auto"/>
          <w:lang w:val="en-US" w:eastAsia="zh-CN" w:bidi="ar"/>
        </w:rPr>
        <w:t>）到</w:t>
      </w:r>
      <w:r>
        <w:rPr>
          <w:rFonts w:hint="default" w:ascii="Times New Roman" w:hAnsi="Times New Roman" w:eastAsia="仿宋_GB2312" w:cs="Times New Roman"/>
          <w:color w:val="000000"/>
          <w:kern w:val="2"/>
          <w:sz w:val="32"/>
          <w:szCs w:val="32"/>
          <w:u w:val="single"/>
          <w:shd w:val="clear" w:color="auto" w:fill="auto"/>
          <w:lang w:val="en-US" w:eastAsia="zh-CN" w:bidi="ar"/>
        </w:rPr>
        <w:t xml:space="preserve">               </w:t>
      </w:r>
      <w:r>
        <w:rPr>
          <w:rFonts w:hint="eastAsia" w:ascii="Times New Roman" w:hAnsi="Times New Roman" w:eastAsia="仿宋_GB2312" w:cs="仿宋_GB2312"/>
          <w:color w:val="000000"/>
          <w:kern w:val="2"/>
          <w:sz w:val="32"/>
          <w:szCs w:val="32"/>
          <w:shd w:val="clear" w:color="auto" w:fill="auto"/>
          <w:lang w:val="en-US" w:eastAsia="zh-CN" w:bidi="ar"/>
        </w:rPr>
        <w:t>账户（帐号：</w:t>
      </w:r>
      <w:r>
        <w:rPr>
          <w:rFonts w:hint="default" w:ascii="Times New Roman" w:hAnsi="Times New Roman" w:eastAsia="仿宋_GB2312" w:cs="Times New Roman"/>
          <w:color w:val="000000"/>
          <w:kern w:val="2"/>
          <w:sz w:val="32"/>
          <w:szCs w:val="32"/>
          <w:u w:val="single"/>
          <w:shd w:val="clear" w:color="auto" w:fill="auto"/>
          <w:lang w:val="en-US" w:eastAsia="zh-CN" w:bidi="ar"/>
        </w:rPr>
        <w:t xml:space="preserve">                 </w:t>
      </w:r>
      <w:r>
        <w:rPr>
          <w:rFonts w:hint="eastAsia" w:ascii="Times New Roman" w:hAnsi="Times New Roman" w:eastAsia="仿宋_GB2312" w:cs="仿宋_GB2312"/>
          <w:color w:val="000000"/>
          <w:kern w:val="2"/>
          <w:sz w:val="32"/>
          <w:szCs w:val="32"/>
          <w:shd w:val="clear" w:color="auto" w:fill="auto"/>
          <w:lang w:val="en-US" w:eastAsia="zh-CN" w:bidi="ar"/>
        </w:rPr>
        <w:t>）中，专门用于垫付该施工单位所欠工资。</w:t>
      </w:r>
    </w:p>
    <w:p>
      <w:pPr>
        <w:pStyle w:val="6"/>
        <w:widowControl/>
        <w:spacing w:line="560" w:lineRule="atLeast"/>
        <w:ind w:left="2400" w:hanging="2400" w:hangingChars="750"/>
        <w:rPr>
          <w:rFonts w:eastAsia="仿宋_GB2312"/>
          <w:color w:val="000000"/>
          <w:sz w:val="32"/>
          <w:szCs w:val="32"/>
          <w:shd w:val="clear" w:color="auto" w:fill="auto"/>
          <w:lang w:val="en-US"/>
        </w:rPr>
      </w:pPr>
      <w:r>
        <w:rPr>
          <w:rFonts w:hint="eastAsia" w:ascii="Times New Roman" w:eastAsia="仿宋_GB2312" w:cs="仿宋_GB2312"/>
          <w:color w:val="000000"/>
          <w:sz w:val="32"/>
          <w:szCs w:val="32"/>
          <w:shd w:val="clear" w:color="auto" w:fill="auto"/>
          <w:lang w:eastAsia="zh-CN"/>
        </w:rPr>
        <w:t>　　专此函达</w:t>
      </w:r>
    </w:p>
    <w:p>
      <w:pPr>
        <w:pStyle w:val="6"/>
        <w:widowControl/>
        <w:spacing w:line="560" w:lineRule="atLeast"/>
        <w:jc w:val="center"/>
        <w:rPr>
          <w:rFonts w:eastAsia="仿宋_GB2312"/>
          <w:color w:val="000000"/>
          <w:sz w:val="32"/>
          <w:szCs w:val="32"/>
          <w:shd w:val="clear" w:color="auto" w:fill="auto"/>
          <w:lang w:val="en-US"/>
        </w:rPr>
      </w:pPr>
    </w:p>
    <w:p>
      <w:pPr>
        <w:pStyle w:val="6"/>
        <w:widowControl/>
        <w:spacing w:line="560" w:lineRule="atLeast"/>
        <w:rPr>
          <w:rFonts w:eastAsia="仿宋_GB2312"/>
          <w:color w:val="000000"/>
          <w:sz w:val="32"/>
          <w:szCs w:val="32"/>
          <w:shd w:val="clear" w:color="auto" w:fill="auto"/>
          <w:lang w:val="en-US"/>
        </w:rPr>
      </w:pPr>
    </w:p>
    <w:p>
      <w:pPr>
        <w:pStyle w:val="6"/>
        <w:widowControl/>
        <w:spacing w:line="560" w:lineRule="atLeast"/>
        <w:rPr>
          <w:rFonts w:eastAsia="仿宋_GB2312"/>
          <w:color w:val="000000"/>
          <w:sz w:val="32"/>
          <w:szCs w:val="32"/>
          <w:shd w:val="clear" w:color="auto" w:fill="auto"/>
          <w:lang w:val="en-US"/>
        </w:rPr>
      </w:pPr>
    </w:p>
    <w:p>
      <w:pPr>
        <w:pStyle w:val="6"/>
        <w:widowControl/>
        <w:spacing w:line="560" w:lineRule="atLeast"/>
        <w:rPr>
          <w:rFonts w:eastAsia="仿宋_GB2312"/>
          <w:color w:val="000000"/>
          <w:sz w:val="32"/>
          <w:szCs w:val="32"/>
          <w:shd w:val="clear" w:color="auto" w:fill="auto"/>
          <w:lang w:val="en-US"/>
        </w:rPr>
      </w:pPr>
      <w:r>
        <w:rPr>
          <w:rFonts w:hint="eastAsia" w:ascii="Times New Roman" w:eastAsia="仿宋_GB2312" w:cs="仿宋_GB2312"/>
          <w:color w:val="000000"/>
          <w:sz w:val="32"/>
          <w:szCs w:val="32"/>
          <w:shd w:val="clear" w:color="auto" w:fill="auto"/>
          <w:lang w:eastAsia="zh-CN"/>
        </w:rPr>
        <w:t>中山市人力资源和社会保障局</w:t>
      </w:r>
      <w:r>
        <w:rPr>
          <w:rFonts w:eastAsia="仿宋_GB2312"/>
          <w:color w:val="000000"/>
          <w:sz w:val="32"/>
          <w:szCs w:val="32"/>
          <w:shd w:val="clear" w:color="auto" w:fill="auto"/>
          <w:lang w:eastAsia="zh-CN"/>
        </w:rPr>
        <w:t xml:space="preserve"> </w:t>
      </w:r>
      <w:r>
        <w:rPr>
          <w:rFonts w:eastAsia="仿宋_GB2312"/>
          <w:color w:val="000000"/>
          <w:sz w:val="32"/>
          <w:szCs w:val="32"/>
          <w:shd w:val="clear" w:color="auto" w:fill="auto"/>
          <w:lang w:val="en-US"/>
        </w:rPr>
        <w:t xml:space="preserve">  </w:t>
      </w:r>
      <w:r>
        <w:rPr>
          <w:rFonts w:hint="eastAsia" w:ascii="Times New Roman" w:eastAsia="仿宋_GB2312" w:cs="仿宋_GB2312"/>
          <w:color w:val="000000"/>
          <w:sz w:val="32"/>
          <w:szCs w:val="32"/>
          <w:shd w:val="clear" w:color="auto" w:fill="auto"/>
          <w:lang w:eastAsia="zh-CN"/>
        </w:rPr>
        <w:t>中山市住房和城乡建设局</w:t>
      </w:r>
      <w:r>
        <w:rPr>
          <w:rFonts w:eastAsia="仿宋_GB2312"/>
          <w:color w:val="000000"/>
          <w:sz w:val="32"/>
          <w:szCs w:val="32"/>
          <w:shd w:val="clear" w:color="auto" w:fill="auto"/>
          <w:lang w:val="en-US"/>
        </w:rPr>
        <w:t xml:space="preserve">     </w:t>
      </w:r>
    </w:p>
    <w:p>
      <w:pPr>
        <w:pStyle w:val="6"/>
        <w:widowControl/>
        <w:spacing w:line="560" w:lineRule="atLeast"/>
        <w:ind w:left="0" w:firstLine="5440" w:firstLineChars="1700"/>
        <w:jc w:val="left"/>
        <w:rPr>
          <w:rFonts w:eastAsia="仿宋_GB2312"/>
          <w:color w:val="000000"/>
          <w:sz w:val="32"/>
          <w:szCs w:val="32"/>
          <w:shd w:val="clear" w:color="auto" w:fill="auto"/>
          <w:lang w:val="en-US"/>
        </w:rPr>
      </w:pPr>
    </w:p>
    <w:p>
      <w:pPr>
        <w:pStyle w:val="6"/>
        <w:widowControl/>
        <w:spacing w:line="560" w:lineRule="atLeast"/>
        <w:ind w:left="0" w:firstLine="1600" w:firstLineChars="500"/>
        <w:jc w:val="left"/>
        <w:rPr>
          <w:rFonts w:eastAsia="仿宋_GB2312"/>
          <w:color w:val="000000"/>
          <w:sz w:val="32"/>
          <w:szCs w:val="32"/>
          <w:shd w:val="clear" w:color="auto" w:fill="auto"/>
          <w:lang w:val="en-US"/>
        </w:rPr>
      </w:pPr>
      <w:r>
        <w:rPr>
          <w:rFonts w:hint="eastAsia" w:ascii="Times New Roman" w:eastAsia="仿宋_GB2312" w:cs="仿宋_GB2312"/>
          <w:color w:val="000000"/>
          <w:sz w:val="32"/>
          <w:szCs w:val="32"/>
          <w:shd w:val="clear" w:color="auto" w:fill="auto"/>
          <w:lang w:eastAsia="zh-CN"/>
        </w:rPr>
        <w:t>年</w:t>
      </w:r>
      <w:r>
        <w:rPr>
          <w:rFonts w:eastAsia="仿宋_GB2312"/>
          <w:color w:val="000000"/>
          <w:sz w:val="32"/>
          <w:szCs w:val="32"/>
          <w:shd w:val="clear" w:color="auto" w:fill="auto"/>
          <w:lang w:val="en-US"/>
        </w:rPr>
        <w:t xml:space="preserve">   </w:t>
      </w:r>
      <w:r>
        <w:rPr>
          <w:rFonts w:hint="eastAsia" w:ascii="Times New Roman" w:eastAsia="仿宋_GB2312" w:cs="仿宋_GB2312"/>
          <w:color w:val="000000"/>
          <w:sz w:val="32"/>
          <w:szCs w:val="32"/>
          <w:shd w:val="clear" w:color="auto" w:fill="auto"/>
          <w:lang w:eastAsia="zh-CN"/>
        </w:rPr>
        <w:t>月</w:t>
      </w:r>
      <w:r>
        <w:rPr>
          <w:rFonts w:eastAsia="仿宋_GB2312"/>
          <w:color w:val="000000"/>
          <w:sz w:val="32"/>
          <w:szCs w:val="32"/>
          <w:shd w:val="clear" w:color="auto" w:fill="auto"/>
          <w:lang w:val="en-US"/>
        </w:rPr>
        <w:t xml:space="preserve">   </w:t>
      </w:r>
      <w:r>
        <w:rPr>
          <w:rFonts w:hint="eastAsia" w:ascii="Times New Roman" w:eastAsia="仿宋_GB2312" w:cs="仿宋_GB2312"/>
          <w:color w:val="000000"/>
          <w:sz w:val="32"/>
          <w:szCs w:val="32"/>
          <w:shd w:val="clear" w:color="auto" w:fill="auto"/>
          <w:lang w:eastAsia="zh-CN"/>
        </w:rPr>
        <w:t>日</w:t>
      </w:r>
      <w:r>
        <w:rPr>
          <w:rFonts w:eastAsia="仿宋_GB2312"/>
          <w:color w:val="000000"/>
          <w:sz w:val="32"/>
          <w:szCs w:val="32"/>
          <w:shd w:val="clear" w:color="auto" w:fill="auto"/>
          <w:lang w:val="en-US"/>
        </w:rPr>
        <w:t xml:space="preserve">                </w:t>
      </w:r>
      <w:r>
        <w:rPr>
          <w:rFonts w:hint="eastAsia" w:ascii="Times New Roman" w:eastAsia="仿宋_GB2312" w:cs="仿宋_GB2312"/>
          <w:color w:val="000000"/>
          <w:sz w:val="32"/>
          <w:szCs w:val="32"/>
          <w:shd w:val="clear" w:color="auto" w:fill="auto"/>
          <w:lang w:eastAsia="zh-CN"/>
        </w:rPr>
        <w:t>年</w:t>
      </w:r>
      <w:r>
        <w:rPr>
          <w:rFonts w:eastAsia="仿宋_GB2312"/>
          <w:color w:val="000000"/>
          <w:sz w:val="32"/>
          <w:szCs w:val="32"/>
          <w:shd w:val="clear" w:color="auto" w:fill="auto"/>
          <w:lang w:val="en-US"/>
        </w:rPr>
        <w:t xml:space="preserve">   </w:t>
      </w:r>
      <w:r>
        <w:rPr>
          <w:rFonts w:hint="eastAsia" w:ascii="Times New Roman" w:eastAsia="仿宋_GB2312" w:cs="仿宋_GB2312"/>
          <w:color w:val="000000"/>
          <w:sz w:val="32"/>
          <w:szCs w:val="32"/>
          <w:shd w:val="clear" w:color="auto" w:fill="auto"/>
          <w:lang w:eastAsia="zh-CN"/>
        </w:rPr>
        <w:t>月</w:t>
      </w:r>
      <w:r>
        <w:rPr>
          <w:rFonts w:eastAsia="仿宋_GB2312"/>
          <w:color w:val="000000"/>
          <w:sz w:val="32"/>
          <w:szCs w:val="32"/>
          <w:shd w:val="clear" w:color="auto" w:fill="auto"/>
          <w:lang w:val="en-US"/>
        </w:rPr>
        <w:t xml:space="preserve">   </w:t>
      </w:r>
      <w:r>
        <w:rPr>
          <w:rFonts w:hint="eastAsia" w:ascii="Times New Roman" w:eastAsia="仿宋_GB2312" w:cs="仿宋_GB2312"/>
          <w:color w:val="000000"/>
          <w:sz w:val="32"/>
          <w:szCs w:val="32"/>
          <w:shd w:val="clear" w:color="auto" w:fill="auto"/>
          <w:lang w:eastAsia="zh-CN"/>
        </w:rPr>
        <w:t>日</w:t>
      </w:r>
    </w:p>
    <w:p>
      <w:pPr>
        <w:keepNext w:val="0"/>
        <w:keepLines w:val="0"/>
        <w:widowControl w:val="0"/>
        <w:suppressLineNumbers w:val="0"/>
        <w:spacing w:before="0" w:beforeAutospacing="0" w:after="0" w:afterAutospacing="0"/>
        <w:ind w:left="0" w:right="0"/>
        <w:jc w:val="both"/>
        <w:rPr>
          <w:rFonts w:eastAsia="仿宋_GB2312"/>
          <w:sz w:val="32"/>
          <w:szCs w:val="32"/>
          <w:shd w:val="clear" w:color="auto" w:fill="auto"/>
          <w:lang w:val="en-US"/>
        </w:rPr>
      </w:pPr>
      <w:r>
        <w:rPr>
          <w:rFonts w:hint="eastAsia" w:ascii="仿宋_GB2312" w:hAnsi="仿宋_GB2312" w:eastAsia="仿宋_GB2312" w:cs="仿宋_GB2312"/>
          <w:kern w:val="2"/>
          <w:sz w:val="32"/>
          <w:szCs w:val="32"/>
          <w:shd w:val="clear" w:color="auto" w:fill="auto"/>
          <w:lang w:val="en-US" w:eastAsia="zh-CN" w:bidi="ar"/>
        </w:rPr>
        <w:t>附件3</w:t>
      </w:r>
    </w:p>
    <w:p>
      <w:pPr>
        <w:keepNext w:val="0"/>
        <w:keepLines w:val="0"/>
        <w:widowControl w:val="0"/>
        <w:suppressLineNumbers w:val="0"/>
        <w:spacing w:before="0" w:beforeAutospacing="0" w:after="0" w:afterAutospacing="0"/>
        <w:ind w:left="0" w:right="0"/>
        <w:jc w:val="center"/>
        <w:rPr>
          <w:rFonts w:hint="eastAsia" w:ascii="黑体" w:eastAsia="黑体" w:cs="黑体"/>
          <w:sz w:val="48"/>
          <w:szCs w:val="48"/>
          <w:shd w:val="clear" w:color="auto" w:fill="auto"/>
          <w:lang w:val="en-US"/>
        </w:rPr>
      </w:pPr>
      <w:r>
        <w:rPr>
          <w:rFonts w:hint="eastAsia" w:ascii="宋体-PUA" w:hAnsi="宋体-PUA" w:eastAsia="宋体-PUA" w:cs="宋体-PUA"/>
          <w:b/>
          <w:bCs/>
          <w:kern w:val="2"/>
          <w:sz w:val="48"/>
          <w:szCs w:val="48"/>
          <w:shd w:val="clear" w:color="auto" w:fill="auto"/>
          <w:lang w:val="en-US" w:eastAsia="zh-CN" w:bidi="ar"/>
        </w:rPr>
        <w:t>施工企业工资保证金补缴通知书</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kern w:val="2"/>
          <w:sz w:val="32"/>
          <w:szCs w:val="32"/>
          <w:u w:val="single"/>
          <w:shd w:val="clear" w:color="auto" w:fill="auto"/>
          <w:lang w:val="en-US" w:eastAsia="zh-CN" w:bidi="ar"/>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shd w:val="clear" w:color="auto" w:fill="auto"/>
          <w:lang w:val="en-US"/>
        </w:rPr>
      </w:pPr>
      <w:r>
        <w:rPr>
          <w:rFonts w:hint="eastAsia" w:ascii="仿宋_GB2312" w:hAnsi="Times New Roman" w:eastAsia="仿宋_GB2312" w:cs="仿宋_GB2312"/>
          <w:kern w:val="2"/>
          <w:sz w:val="32"/>
          <w:szCs w:val="32"/>
          <w:u w:val="single"/>
          <w:shd w:val="clear" w:color="auto" w:fill="auto"/>
          <w:lang w:val="en-US" w:eastAsia="zh-CN" w:bidi="ar"/>
        </w:rPr>
        <w:t xml:space="preserve">                        </w:t>
      </w:r>
      <w:r>
        <w:rPr>
          <w:rFonts w:hint="eastAsia" w:ascii="仿宋_GB2312" w:hAnsi="Times New Roman" w:eastAsia="仿宋_GB2312" w:cs="仿宋_GB2312"/>
          <w:kern w:val="2"/>
          <w:sz w:val="32"/>
          <w:szCs w:val="32"/>
          <w:shd w:val="clear" w:color="auto" w:fill="auto"/>
          <w:lang w:val="en-US" w:eastAsia="zh-CN" w:bidi="ar"/>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shd w:val="clear" w:color="auto" w:fill="auto"/>
          <w:lang w:val="en-US"/>
        </w:rPr>
      </w:pPr>
      <w:r>
        <w:rPr>
          <w:rFonts w:hint="eastAsia" w:ascii="仿宋_GB2312" w:hAnsi="Times New Roman" w:eastAsia="仿宋_GB2312" w:cs="仿宋_GB2312"/>
          <w:kern w:val="2"/>
          <w:sz w:val="32"/>
          <w:szCs w:val="32"/>
          <w:shd w:val="clear" w:color="auto" w:fill="auto"/>
          <w:lang w:val="en-US" w:eastAsia="zh-CN" w:bidi="ar"/>
        </w:rPr>
        <w:t>你单位位于</w:t>
      </w:r>
      <w:r>
        <w:rPr>
          <w:rFonts w:hint="eastAsia" w:ascii="仿宋_GB2312" w:hAnsi="Times New Roman" w:eastAsia="仿宋_GB2312" w:cs="仿宋_GB2312"/>
          <w:kern w:val="2"/>
          <w:sz w:val="32"/>
          <w:szCs w:val="32"/>
          <w:u w:val="single"/>
          <w:shd w:val="clear" w:color="auto" w:fill="auto"/>
          <w:lang w:val="en-US" w:eastAsia="zh-CN" w:bidi="ar"/>
        </w:rPr>
        <w:t xml:space="preserve">             </w:t>
      </w:r>
      <w:r>
        <w:rPr>
          <w:rFonts w:hint="eastAsia" w:ascii="仿宋_GB2312" w:hAnsi="Times New Roman" w:eastAsia="仿宋_GB2312" w:cs="仿宋_GB2312"/>
          <w:kern w:val="2"/>
          <w:sz w:val="32"/>
          <w:szCs w:val="32"/>
          <w:shd w:val="clear" w:color="auto" w:fill="auto"/>
          <w:lang w:val="en-US" w:eastAsia="zh-CN" w:bidi="ar"/>
        </w:rPr>
        <w:t>的</w:t>
      </w:r>
      <w:r>
        <w:rPr>
          <w:rFonts w:hint="eastAsia" w:ascii="仿宋_GB2312" w:hAnsi="Times New Roman" w:eastAsia="仿宋_GB2312" w:cs="仿宋_GB2312"/>
          <w:kern w:val="2"/>
          <w:sz w:val="32"/>
          <w:szCs w:val="32"/>
          <w:u w:val="single"/>
          <w:shd w:val="clear" w:color="auto" w:fill="auto"/>
          <w:lang w:val="en-US" w:eastAsia="zh-CN" w:bidi="ar"/>
        </w:rPr>
        <w:t xml:space="preserve">            </w:t>
      </w:r>
      <w:r>
        <w:rPr>
          <w:rFonts w:hint="eastAsia" w:ascii="仿宋_GB2312" w:hAnsi="Times New Roman" w:eastAsia="仿宋_GB2312" w:cs="仿宋_GB2312"/>
          <w:kern w:val="2"/>
          <w:sz w:val="32"/>
          <w:szCs w:val="32"/>
          <w:shd w:val="clear" w:color="auto" w:fill="auto"/>
          <w:lang w:val="en-US" w:eastAsia="zh-CN" w:bidi="ar"/>
        </w:rPr>
        <w:t>工程项目，因拖欠员工工资没有及时解决，根据有关规定，已提取了你单位保险保函内资金</w:t>
      </w:r>
      <w:r>
        <w:rPr>
          <w:rFonts w:hint="eastAsia" w:ascii="仿宋_GB2312" w:hAnsi="Times New Roman" w:eastAsia="仿宋_GB2312" w:cs="仿宋_GB2312"/>
          <w:kern w:val="2"/>
          <w:sz w:val="32"/>
          <w:szCs w:val="32"/>
          <w:u w:val="single"/>
          <w:shd w:val="clear" w:color="auto" w:fill="auto"/>
          <w:lang w:val="en-US" w:eastAsia="zh-CN" w:bidi="ar"/>
        </w:rPr>
        <w:t xml:space="preserve">        </w:t>
      </w:r>
      <w:r>
        <w:rPr>
          <w:rFonts w:hint="eastAsia" w:ascii="仿宋_GB2312" w:hAnsi="Times New Roman" w:eastAsia="仿宋_GB2312" w:cs="仿宋_GB2312"/>
          <w:kern w:val="2"/>
          <w:sz w:val="32"/>
          <w:szCs w:val="32"/>
          <w:shd w:val="clear" w:color="auto" w:fill="auto"/>
          <w:lang w:val="en-US" w:eastAsia="zh-CN" w:bidi="ar"/>
        </w:rPr>
        <w:t>元，用于发放员工工资。根据《关于推行施工企业工人工资支付保证保险的通知》要求，你单位应按规定补足工资保证金。请于</w:t>
      </w:r>
      <w:r>
        <w:rPr>
          <w:rFonts w:hint="eastAsia" w:ascii="仿宋_GB2312" w:hAnsi="Times New Roman" w:eastAsia="仿宋_GB2312" w:cs="仿宋_GB2312"/>
          <w:kern w:val="2"/>
          <w:sz w:val="32"/>
          <w:szCs w:val="32"/>
          <w:u w:val="single"/>
          <w:shd w:val="clear" w:color="auto" w:fill="auto"/>
          <w:lang w:val="en-US" w:eastAsia="zh-CN" w:bidi="ar"/>
        </w:rPr>
        <w:t xml:space="preserve">      </w:t>
      </w:r>
      <w:r>
        <w:rPr>
          <w:rFonts w:hint="eastAsia" w:ascii="仿宋_GB2312" w:hAnsi="Times New Roman" w:eastAsia="仿宋_GB2312" w:cs="仿宋_GB2312"/>
          <w:kern w:val="2"/>
          <w:sz w:val="32"/>
          <w:szCs w:val="32"/>
          <w:shd w:val="clear" w:color="auto" w:fill="auto"/>
          <w:lang w:val="en-US" w:eastAsia="zh-CN" w:bidi="ar"/>
        </w:rPr>
        <w:t>年</w:t>
      </w:r>
      <w:r>
        <w:rPr>
          <w:rFonts w:hint="eastAsia" w:ascii="仿宋_GB2312" w:hAnsi="Times New Roman" w:eastAsia="仿宋_GB2312" w:cs="仿宋_GB2312"/>
          <w:kern w:val="2"/>
          <w:sz w:val="32"/>
          <w:szCs w:val="32"/>
          <w:u w:val="single"/>
          <w:shd w:val="clear" w:color="auto" w:fill="auto"/>
          <w:lang w:val="en-US" w:eastAsia="zh-CN" w:bidi="ar"/>
        </w:rPr>
        <w:t xml:space="preserve">   </w:t>
      </w:r>
      <w:r>
        <w:rPr>
          <w:rFonts w:hint="eastAsia" w:ascii="仿宋_GB2312" w:hAnsi="Times New Roman" w:eastAsia="仿宋_GB2312" w:cs="仿宋_GB2312"/>
          <w:kern w:val="2"/>
          <w:sz w:val="32"/>
          <w:szCs w:val="32"/>
          <w:shd w:val="clear" w:color="auto" w:fill="auto"/>
          <w:lang w:val="en-US" w:eastAsia="zh-CN" w:bidi="ar"/>
        </w:rPr>
        <w:t>月</w:t>
      </w:r>
      <w:r>
        <w:rPr>
          <w:rFonts w:hint="eastAsia" w:ascii="仿宋_GB2312" w:hAnsi="Times New Roman" w:eastAsia="仿宋_GB2312" w:cs="仿宋_GB2312"/>
          <w:kern w:val="2"/>
          <w:sz w:val="32"/>
          <w:szCs w:val="32"/>
          <w:u w:val="single"/>
          <w:shd w:val="clear" w:color="auto" w:fill="auto"/>
          <w:lang w:val="en-US" w:eastAsia="zh-CN" w:bidi="ar"/>
        </w:rPr>
        <w:t xml:space="preserve">   </w:t>
      </w:r>
      <w:r>
        <w:rPr>
          <w:rFonts w:hint="eastAsia" w:ascii="仿宋_GB2312" w:hAnsi="Times New Roman" w:eastAsia="仿宋_GB2312" w:cs="仿宋_GB2312"/>
          <w:kern w:val="2"/>
          <w:sz w:val="32"/>
          <w:szCs w:val="32"/>
          <w:shd w:val="clear" w:color="auto" w:fill="auto"/>
          <w:lang w:val="en-US" w:eastAsia="zh-CN" w:bidi="ar"/>
        </w:rPr>
        <w:t>日起30日内到通过提交工资支付保证保单或银行保函或开立保证金银行账户缴纳现金方式补足工资保障金，并把有关凭证报住建部门和人社部门备案。</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shd w:val="clear" w:color="auto" w:fill="auto"/>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shd w:val="clear" w:color="auto" w:fill="auto"/>
          <w:lang w:val="en-US"/>
        </w:rPr>
      </w:pPr>
      <w:r>
        <w:rPr>
          <w:rFonts w:hint="eastAsia" w:ascii="仿宋_GB2312" w:hAnsi="Times New Roman" w:eastAsia="仿宋_GB2312" w:cs="仿宋_GB2312"/>
          <w:kern w:val="2"/>
          <w:sz w:val="32"/>
          <w:szCs w:val="32"/>
          <w:shd w:val="clear" w:color="auto" w:fill="auto"/>
          <w:lang w:val="en-US" w:eastAsia="zh-CN" w:bidi="ar"/>
        </w:rPr>
        <w:t>联系人：            联系电话：</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shd w:val="clear" w:color="auto" w:fill="auto"/>
          <w:lang w:val="en-US"/>
        </w:rPr>
      </w:pPr>
      <w:r>
        <w:rPr>
          <w:rFonts w:hint="eastAsia" w:ascii="仿宋_GB2312" w:hAnsi="Times New Roman" w:eastAsia="仿宋_GB2312" w:cs="仿宋_GB2312"/>
          <w:kern w:val="2"/>
          <w:sz w:val="32"/>
          <w:szCs w:val="32"/>
          <w:shd w:val="clear" w:color="auto" w:fill="auto"/>
          <w:lang w:val="en-US" w:eastAsia="zh-CN" w:bidi="ar"/>
        </w:rPr>
        <w:t xml:space="preserve">地址：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shd w:val="clear" w:color="auto" w:fill="auto"/>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shd w:val="clear" w:color="auto" w:fill="auto"/>
          <w:lang w:val="en-US" w:bidi="ar"/>
        </w:rPr>
      </w:pPr>
      <w:r>
        <w:rPr>
          <w:rFonts w:hint="eastAsia" w:ascii="仿宋_GB2312" w:hAnsi="Times New Roman" w:eastAsia="仿宋_GB2312" w:cs="仿宋_GB2312"/>
          <w:kern w:val="2"/>
          <w:sz w:val="32"/>
          <w:szCs w:val="32"/>
          <w:shd w:val="clear" w:color="auto" w:fill="auto"/>
          <w:lang w:val="en-US" w:eastAsia="zh-CN" w:bidi="ar"/>
        </w:rPr>
        <w:t>市劳动保障监察综合               住建行政部门（签章）</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shd w:val="clear" w:color="auto" w:fill="auto"/>
          <w:lang w:val="en-US"/>
        </w:rPr>
      </w:pPr>
      <w:r>
        <w:rPr>
          <w:rFonts w:hint="eastAsia" w:ascii="仿宋_GB2312" w:hAnsi="Times New Roman" w:eastAsia="仿宋_GB2312" w:cs="仿宋_GB2312"/>
          <w:kern w:val="2"/>
          <w:sz w:val="32"/>
          <w:szCs w:val="32"/>
          <w:shd w:val="clear" w:color="auto" w:fill="auto"/>
          <w:lang w:val="en-US" w:eastAsia="zh-CN" w:bidi="ar"/>
        </w:rPr>
        <w:t xml:space="preserve">执法支队（签章）       </w:t>
      </w:r>
    </w:p>
    <w:p>
      <w:pPr>
        <w:keepNext w:val="0"/>
        <w:keepLines w:val="0"/>
        <w:widowControl w:val="0"/>
        <w:suppressLineNumbers w:val="0"/>
        <w:spacing w:before="0" w:beforeAutospacing="0" w:after="0" w:afterAutospacing="0"/>
        <w:ind w:left="0" w:right="0" w:firstLine="630"/>
        <w:jc w:val="both"/>
        <w:rPr>
          <w:rFonts w:hint="eastAsia" w:ascii="仿宋_GB2312" w:eastAsia="仿宋_GB2312" w:cs="仿宋_GB2312"/>
          <w:sz w:val="32"/>
          <w:szCs w:val="32"/>
          <w:shd w:val="clear" w:color="auto" w:fill="auto"/>
          <w:lang w:val="en-US"/>
        </w:rPr>
      </w:pPr>
      <w:r>
        <w:rPr>
          <w:rFonts w:hint="eastAsia" w:ascii="仿宋_GB2312" w:hAnsi="Times New Roman" w:eastAsia="仿宋_GB2312" w:cs="仿宋_GB2312"/>
          <w:kern w:val="2"/>
          <w:sz w:val="32"/>
          <w:szCs w:val="32"/>
          <w:shd w:val="clear" w:color="auto" w:fill="auto"/>
          <w:lang w:val="en-US" w:eastAsia="zh-CN" w:bidi="ar"/>
        </w:rPr>
        <w:t xml:space="preserve">   年   月   日                    年   月   日</w:t>
      </w:r>
    </w:p>
    <w:p>
      <w:pPr>
        <w:pStyle w:val="2"/>
        <w:widowControl/>
        <w:spacing w:line="560" w:lineRule="atLeast"/>
        <w:jc w:val="left"/>
        <w:rPr>
          <w:rFonts w:eastAsia="仿宋_GB2312" w:cs="仿宋_GB2312"/>
          <w:color w:val="000000"/>
          <w:sz w:val="32"/>
          <w:szCs w:val="32"/>
          <w:shd w:val="clear" w:color="auto" w:fill="auto"/>
          <w:lang w:val="en-US" w:bidi="ar"/>
        </w:rPr>
      </w:pPr>
    </w:p>
    <w:p>
      <w:pPr>
        <w:pStyle w:val="2"/>
        <w:widowControl/>
        <w:spacing w:line="560" w:lineRule="atLeast"/>
        <w:jc w:val="left"/>
        <w:rPr>
          <w:rFonts w:hint="eastAsia" w:ascii="Times New Roman" w:eastAsia="仿宋_GB2312" w:cs="仿宋_GB2312"/>
          <w:color w:val="000000"/>
          <w:sz w:val="32"/>
          <w:szCs w:val="32"/>
          <w:shd w:val="clear" w:color="auto" w:fill="auto"/>
          <w:lang w:val="en-US" w:eastAsia="zh-CN" w:bidi="ar"/>
        </w:rPr>
      </w:pPr>
      <w:r>
        <w:rPr>
          <w:rFonts w:hint="eastAsia" w:ascii="Times New Roman" w:eastAsia="仿宋_GB2312" w:cs="仿宋_GB2312"/>
          <w:color w:val="000000"/>
          <w:sz w:val="32"/>
          <w:szCs w:val="32"/>
          <w:shd w:val="clear" w:color="auto" w:fill="auto"/>
          <w:lang w:eastAsia="zh-CN" w:bidi="ar"/>
        </w:rPr>
        <w:t>抄送：</w:t>
      </w:r>
      <w:r>
        <w:rPr>
          <w:rFonts w:eastAsia="仿宋_GB2312"/>
          <w:color w:val="000000"/>
          <w:sz w:val="32"/>
          <w:szCs w:val="32"/>
          <w:u w:val="single"/>
          <w:shd w:val="clear" w:color="auto" w:fill="auto"/>
          <w:lang w:val="en-US" w:bidi="ar"/>
        </w:rPr>
        <w:t xml:space="preserve">               </w:t>
      </w:r>
      <w:r>
        <w:rPr>
          <w:rFonts w:hint="eastAsia" w:ascii="Times New Roman" w:eastAsia="仿宋_GB2312" w:cs="仿宋_GB2312"/>
          <w:color w:val="000000"/>
          <w:sz w:val="32"/>
          <w:szCs w:val="32"/>
          <w:u w:val="single"/>
          <w:shd w:val="clear" w:color="auto" w:fill="auto"/>
          <w:lang w:eastAsia="zh-CN" w:bidi="ar"/>
        </w:rPr>
        <w:t>（</w:t>
      </w:r>
      <w:r>
        <w:rPr>
          <w:rFonts w:hint="eastAsia" w:ascii="Times New Roman" w:eastAsia="仿宋_GB2312" w:cs="仿宋_GB2312"/>
          <w:color w:val="000000"/>
          <w:sz w:val="32"/>
          <w:szCs w:val="32"/>
          <w:shd w:val="clear" w:color="auto" w:fill="auto"/>
          <w:lang w:eastAsia="zh-CN" w:bidi="ar"/>
        </w:rPr>
        <w:t>保险公司</w:t>
      </w:r>
      <w:r>
        <w:rPr>
          <w:rFonts w:eastAsia="仿宋_GB2312" w:cs="仿宋_GB2312"/>
          <w:color w:val="000000"/>
          <w:sz w:val="32"/>
          <w:szCs w:val="32"/>
          <w:shd w:val="clear" w:color="auto" w:fill="auto"/>
          <w:lang w:val="en-US" w:bidi="ar"/>
        </w:rPr>
        <w:t>/</w:t>
      </w:r>
      <w:r>
        <w:rPr>
          <w:rFonts w:hint="eastAsia" w:ascii="Times New Roman" w:eastAsia="仿宋_GB2312" w:cs="仿宋_GB2312"/>
          <w:color w:val="000000"/>
          <w:sz w:val="32"/>
          <w:szCs w:val="32"/>
          <w:shd w:val="clear" w:color="auto" w:fill="auto"/>
          <w:lang w:eastAsia="zh-CN" w:bidi="ar"/>
        </w:rPr>
        <w:t>银行）</w:t>
      </w: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F3338"/>
    <w:multiLevelType w:val="singleLevel"/>
    <w:tmpl w:val="5BAF3338"/>
    <w:lvl w:ilvl="0" w:tentative="0">
      <w:start w:val="1"/>
      <w:numFmt w:val="chineseCounting"/>
      <w:suff w:val="nothing"/>
      <w:lvlText w:val="%1、"/>
      <w:lvlJc w:val="left"/>
    </w:lvl>
  </w:abstractNum>
  <w:abstractNum w:abstractNumId="1">
    <w:nsid w:val="5BAF4457"/>
    <w:multiLevelType w:val="singleLevel"/>
    <w:tmpl w:val="5BAF4457"/>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06B2C"/>
    <w:rsid w:val="0BE069C4"/>
    <w:rsid w:val="15BD3808"/>
    <w:rsid w:val="2DA3578A"/>
    <w:rsid w:val="38832B4C"/>
    <w:rsid w:val="39D82981"/>
    <w:rsid w:val="46C101CB"/>
    <w:rsid w:val="4AFE0A0E"/>
    <w:rsid w:val="53856F86"/>
    <w:rsid w:val="5BE25476"/>
    <w:rsid w:val="77CB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character" w:styleId="4">
    <w:name w:val="Strong"/>
    <w:basedOn w:val="3"/>
    <w:qFormat/>
    <w:uiPriority w:val="0"/>
    <w:rPr>
      <w:b/>
    </w:rPr>
  </w:style>
  <w:style w:type="paragraph" w:customStyle="1" w:styleId="6">
    <w:name w:val="正文 New New New New New New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1837</Words>
  <Characters>1870</Characters>
  <Lines>0</Lines>
  <Paragraphs>0</Paragraphs>
  <TotalTime>0</TotalTime>
  <ScaleCrop>false</ScaleCrop>
  <LinksUpToDate>false</LinksUpToDate>
  <CharactersWithSpaces>2623</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陈广晴</dc:creator>
  <cp:lastModifiedBy>黄碧华</cp:lastModifiedBy>
  <cp:lastPrinted>2018-09-30T09:10:33Z</cp:lastPrinted>
  <dcterms:modified xsi:type="dcterms:W3CDTF">2018-09-30T09:10:37Z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