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-196850</wp:posOffset>
                </wp:positionV>
                <wp:extent cx="1304925" cy="570865"/>
                <wp:effectExtent l="0" t="0" r="9525" b="6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17245" y="163195"/>
                          <a:ext cx="1304925" cy="570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65pt;margin-top:-15.5pt;height:44.95pt;width:102.75pt;z-index:251659264;mso-width-relative:page;mso-height-relative:page;" fillcolor="#FFFFFF [3201]" filled="t" stroked="f" coordsize="21600,21600" o:gfxdata="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Es+D5tQA&#10;AAAJAQAADwAAAAAAAAABACAAAAAiAAAAZHJzL2Rvd25yZXYueG1sUEsBAhQAFAAAAAgAh07iQMr5&#10;owNcAgAAmQQAAA4AAAAAAAAAAQAgAAAAIw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44"/>
          <w:szCs w:val="44"/>
          <w:lang w:val="en-US" w:eastAsia="zh-CN"/>
        </w:rPr>
        <w:t>中山市房地产销售现场疫情防控检查工作表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检查场所名称：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        检查场所地址：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</w:t>
      </w:r>
    </w:p>
    <w:p>
      <w:pPr>
        <w:jc w:val="left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检查时间：2022年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u w:val="none"/>
          <w:lang w:val="en-US" w:eastAsia="zh-CN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u w:val="none"/>
          <w:lang w:val="en-US" w:eastAsia="zh-CN"/>
        </w:rPr>
        <w:t>日          检查场所联系人：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 联系方式：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</w:t>
      </w:r>
    </w:p>
    <w:p>
      <w:pPr>
        <w:jc w:val="left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检查人员签名：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</w:t>
      </w:r>
    </w:p>
    <w:tbl>
      <w:tblPr>
        <w:tblStyle w:val="6"/>
        <w:tblpPr w:leftFromText="180" w:rightFromText="180" w:vertAnchor="text" w:horzAnchor="page" w:tblpX="1175" w:tblpY="231"/>
        <w:tblOverlap w:val="never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801"/>
        <w:gridCol w:w="5821"/>
        <w:gridCol w:w="1890"/>
        <w:gridCol w:w="4434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5" w:type="pct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编号</w:t>
            </w:r>
          </w:p>
        </w:tc>
        <w:tc>
          <w:tcPr>
            <w:tcW w:w="2239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u w:val="none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2138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u w:val="none"/>
                <w:vertAlign w:val="baseline"/>
                <w:lang w:val="en-US" w:eastAsia="zh-CN"/>
              </w:rPr>
              <w:t>检查结果</w:t>
            </w:r>
          </w:p>
        </w:tc>
        <w:tc>
          <w:tcPr>
            <w:tcW w:w="446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5" w:type="pct"/>
            <w:vMerge w:val="continue"/>
          </w:tcPr>
          <w:p>
            <w:pPr>
              <w:jc w:val="left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71" w:type="pct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1968" w:type="pct"/>
          </w:tcPr>
          <w:p>
            <w:pPr>
              <w:jc w:val="center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u w:val="none"/>
                <w:vertAlign w:val="baseline"/>
                <w:lang w:val="en-US" w:eastAsia="zh-CN"/>
              </w:rPr>
              <w:t>检查要点</w:t>
            </w:r>
          </w:p>
        </w:tc>
        <w:tc>
          <w:tcPr>
            <w:tcW w:w="639" w:type="pct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u w:val="none"/>
                <w:vertAlign w:val="baseline"/>
                <w:lang w:val="en-US" w:eastAsia="zh-CN"/>
              </w:rPr>
              <w:t>落实情况</w:t>
            </w:r>
          </w:p>
        </w:tc>
        <w:tc>
          <w:tcPr>
            <w:tcW w:w="1499" w:type="pct"/>
          </w:tcPr>
          <w:p>
            <w:pPr>
              <w:jc w:val="center"/>
              <w:rPr>
                <w:rFonts w:hint="default"/>
                <w:sz w:val="36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u w:val="none"/>
                <w:vertAlign w:val="baseline"/>
                <w:lang w:val="en-US" w:eastAsia="zh-CN"/>
              </w:rPr>
              <w:t>具体描述</w:t>
            </w:r>
          </w:p>
        </w:tc>
        <w:tc>
          <w:tcPr>
            <w:tcW w:w="446" w:type="pct"/>
            <w:vMerge w:val="continue"/>
          </w:tcPr>
          <w:p>
            <w:pPr>
              <w:jc w:val="left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" w:type="pct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71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销售场所门口</w:t>
            </w:r>
          </w:p>
        </w:tc>
        <w:tc>
          <w:tcPr>
            <w:tcW w:w="1968" w:type="pc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员工：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戴口罩；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是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否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 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end"/>
            </w:r>
            <w:bookmarkEnd w:id="0"/>
          </w:p>
        </w:tc>
        <w:tc>
          <w:tcPr>
            <w:tcW w:w="1499" w:type="pct"/>
            <w:vMerge w:val="restart"/>
          </w:tcPr>
          <w:p>
            <w:pPr>
              <w:jc w:val="left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446" w:type="pct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未按要求执行的，每项诚信扣1分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5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968" w:type="pct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出示工作证（身份证）；</w:t>
            </w:r>
          </w:p>
        </w:tc>
        <w:tc>
          <w:tcPr>
            <w:tcW w:w="639" w:type="pct"/>
            <w:vAlign w:val="center"/>
          </w:tcPr>
          <w:p>
            <w:pPr>
              <w:tabs>
                <w:tab w:val="right" w:pos="1605"/>
              </w:tabs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是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否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 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99" w:type="pct"/>
            <w:vMerge w:val="continue"/>
          </w:tcPr>
          <w:p>
            <w:pPr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8" w:type="pct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扫场所码、出示健康码和行程卡（查看企业健康申报小程序）；</w:t>
            </w:r>
          </w:p>
        </w:tc>
        <w:tc>
          <w:tcPr>
            <w:tcW w:w="63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是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否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 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99" w:type="pct"/>
            <w:vMerge w:val="continue"/>
          </w:tcPr>
          <w:p>
            <w:pPr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5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8" w:type="pct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检测体温；</w:t>
            </w:r>
          </w:p>
        </w:tc>
        <w:tc>
          <w:tcPr>
            <w:tcW w:w="63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是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否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 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99" w:type="pct"/>
            <w:vMerge w:val="continue"/>
          </w:tcPr>
          <w:p>
            <w:pPr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8" w:type="pct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“黄码”“红码”或行程卡带星号标记人员不得进入，并按《</w:t>
            </w:r>
            <w:r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  <w:t>企业加强疫情防控工作指引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》规定处置。</w:t>
            </w:r>
          </w:p>
        </w:tc>
        <w:tc>
          <w:tcPr>
            <w:tcW w:w="639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是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否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 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99" w:type="pct"/>
            <w:vMerge w:val="continue"/>
          </w:tcPr>
          <w:p>
            <w:pPr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5" w:type="pct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71" w:type="pct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68" w:type="pc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来访人员：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核实、登记个人信息；                                 </w:t>
            </w:r>
          </w:p>
        </w:tc>
        <w:tc>
          <w:tcPr>
            <w:tcW w:w="63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是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否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 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99" w:type="pct"/>
            <w:vMerge w:val="restart"/>
          </w:tcPr>
          <w:p>
            <w:pPr>
              <w:spacing w:line="480" w:lineRule="auto"/>
              <w:jc w:val="left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44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未按要求执行的，每项诚信扣1分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5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968" w:type="pct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戴口罩；</w:t>
            </w:r>
          </w:p>
        </w:tc>
        <w:tc>
          <w:tcPr>
            <w:tcW w:w="639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是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否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 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99" w:type="pct"/>
            <w:vMerge w:val="continue"/>
          </w:tcPr>
          <w:p>
            <w:pPr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8" w:type="pct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扫场所码、出示健康码和行程卡（查看场所后台数据）；</w:t>
            </w:r>
          </w:p>
        </w:tc>
        <w:tc>
          <w:tcPr>
            <w:tcW w:w="639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是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否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 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99" w:type="pct"/>
            <w:vMerge w:val="continue"/>
          </w:tcPr>
          <w:p>
            <w:pPr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5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8" w:type="pct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体温检测；</w:t>
            </w:r>
          </w:p>
        </w:tc>
        <w:tc>
          <w:tcPr>
            <w:tcW w:w="639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是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否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 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99" w:type="pct"/>
            <w:vMerge w:val="continue"/>
          </w:tcPr>
          <w:p>
            <w:pPr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8" w:type="pct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“黄码”“红码”或行程卡带星号标记人员不得进入，并按《</w:t>
            </w:r>
            <w:r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  <w:t>企业加强疫情防控工作指引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》规定处置。</w:t>
            </w:r>
          </w:p>
        </w:tc>
        <w:tc>
          <w:tcPr>
            <w:tcW w:w="639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是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否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 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99" w:type="pct"/>
            <w:vMerge w:val="continue"/>
          </w:tcPr>
          <w:p>
            <w:pPr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75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71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销售现场区域</w:t>
            </w:r>
          </w:p>
        </w:tc>
        <w:tc>
          <w:tcPr>
            <w:tcW w:w="1968" w:type="pct"/>
            <w:vAlign w:val="center"/>
          </w:tcPr>
          <w:p>
            <w:pPr>
              <w:numPr>
                <w:ilvl w:val="0"/>
                <w:numId w:val="3"/>
              </w:num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《</w:t>
            </w:r>
            <w:r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  <w:t>企业加强疫情防控工作指引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》是否上墙公示；</w:t>
            </w:r>
          </w:p>
        </w:tc>
        <w:tc>
          <w:tcPr>
            <w:tcW w:w="63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是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否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 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99" w:type="pct"/>
            <w:vMerge w:val="restart"/>
          </w:tcPr>
          <w:p>
            <w:pPr>
              <w:jc w:val="left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446" w:type="pct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未按要求执行的，每项诚信扣0.5分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75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968" w:type="pct"/>
            <w:vAlign w:val="center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是否签订《企业疫情防控承诺书》</w:t>
            </w:r>
            <w:bookmarkStart w:id="1" w:name="_GoBack"/>
            <w:bookmarkEnd w:id="1"/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；</w:t>
            </w:r>
          </w:p>
        </w:tc>
        <w:tc>
          <w:tcPr>
            <w:tcW w:w="639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是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否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 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99" w:type="pct"/>
            <w:vMerge w:val="continue"/>
          </w:tcPr>
          <w:p>
            <w:pPr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75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8" w:type="pct"/>
            <w:vAlign w:val="center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疫情防控宣传是否上墙宣传；</w:t>
            </w:r>
          </w:p>
        </w:tc>
        <w:tc>
          <w:tcPr>
            <w:tcW w:w="639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是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否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 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99" w:type="pct"/>
            <w:vMerge w:val="continue"/>
          </w:tcPr>
          <w:p>
            <w:pPr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75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8" w:type="pct"/>
            <w:vAlign w:val="center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现场员工全程戴口罩；</w:t>
            </w:r>
          </w:p>
        </w:tc>
        <w:tc>
          <w:tcPr>
            <w:tcW w:w="639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是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否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 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99" w:type="pct"/>
            <w:vMerge w:val="continue"/>
          </w:tcPr>
          <w:p>
            <w:pPr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75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8" w:type="pct"/>
            <w:vAlign w:val="center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配备洗手设施和有效消毒用品等防疫设施；</w:t>
            </w:r>
          </w:p>
        </w:tc>
        <w:tc>
          <w:tcPr>
            <w:tcW w:w="639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是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否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 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99" w:type="pct"/>
            <w:vMerge w:val="continue"/>
          </w:tcPr>
          <w:p>
            <w:pPr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75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8" w:type="pct"/>
            <w:vAlign w:val="center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加强通风，保持最大新风量运行；</w:t>
            </w:r>
          </w:p>
        </w:tc>
        <w:tc>
          <w:tcPr>
            <w:tcW w:w="639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是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否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 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99" w:type="pct"/>
            <w:vMerge w:val="continue"/>
          </w:tcPr>
          <w:p>
            <w:pPr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75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8" w:type="pct"/>
            <w:vAlign w:val="center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洽谈区域保持一米间隔台距；</w:t>
            </w:r>
          </w:p>
        </w:tc>
        <w:tc>
          <w:tcPr>
            <w:tcW w:w="639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是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否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 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99" w:type="pct"/>
            <w:vMerge w:val="continue"/>
          </w:tcPr>
          <w:p>
            <w:pPr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75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8" w:type="pct"/>
            <w:vAlign w:val="center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客户进场全程戴口罩；</w:t>
            </w:r>
          </w:p>
        </w:tc>
        <w:tc>
          <w:tcPr>
            <w:tcW w:w="639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是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否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 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99" w:type="pct"/>
            <w:vMerge w:val="continue"/>
          </w:tcPr>
          <w:p>
            <w:pPr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75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8" w:type="pct"/>
            <w:vAlign w:val="center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定期消毒和做好台账记录。</w:t>
            </w:r>
          </w:p>
        </w:tc>
        <w:tc>
          <w:tcPr>
            <w:tcW w:w="639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是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否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 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99" w:type="pct"/>
            <w:vMerge w:val="continue"/>
          </w:tcPr>
          <w:p>
            <w:pPr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75" w:type="pct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71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员工食堂</w:t>
            </w:r>
          </w:p>
        </w:tc>
        <w:tc>
          <w:tcPr>
            <w:tcW w:w="1968" w:type="pct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1.加强卫生清洁和通风消毒；</w:t>
            </w:r>
          </w:p>
        </w:tc>
        <w:tc>
          <w:tcPr>
            <w:tcW w:w="63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是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否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 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99" w:type="pct"/>
            <w:vMerge w:val="restart"/>
          </w:tcPr>
          <w:p>
            <w:pPr>
              <w:jc w:val="left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46" w:type="pct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未按要求执行的，每项诚信扣0.5分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75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8" w:type="pct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2.配备洗手设施和有效消毒用品；</w:t>
            </w:r>
          </w:p>
        </w:tc>
        <w:tc>
          <w:tcPr>
            <w:tcW w:w="639" w:type="pc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是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否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 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99" w:type="pct"/>
            <w:vMerge w:val="continue"/>
          </w:tcPr>
          <w:p>
            <w:pPr>
              <w:jc w:val="left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75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7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68" w:type="pct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3.做好炊具餐具消毒；</w:t>
            </w:r>
          </w:p>
        </w:tc>
        <w:tc>
          <w:tcPr>
            <w:tcW w:w="639" w:type="pc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是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否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 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99" w:type="pct"/>
            <w:vMerge w:val="continue"/>
          </w:tcPr>
          <w:p>
            <w:pPr>
              <w:jc w:val="left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75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7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68" w:type="pct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4.取餐时保持一米间隔；</w:t>
            </w:r>
          </w:p>
        </w:tc>
        <w:tc>
          <w:tcPr>
            <w:tcW w:w="639" w:type="pc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是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否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 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99" w:type="pct"/>
            <w:vMerge w:val="continue"/>
          </w:tcPr>
          <w:p>
            <w:pPr>
              <w:jc w:val="left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75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7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68" w:type="pct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5.采取分餐、错峰用餐，减少人员聚集。</w:t>
            </w:r>
          </w:p>
        </w:tc>
        <w:tc>
          <w:tcPr>
            <w:tcW w:w="639" w:type="pc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是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否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 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99" w:type="pct"/>
            <w:vMerge w:val="continue"/>
          </w:tcPr>
          <w:p>
            <w:pPr>
              <w:jc w:val="left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5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71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中高风险地区及境外物资处理场所</w:t>
            </w:r>
          </w:p>
        </w:tc>
        <w:tc>
          <w:tcPr>
            <w:tcW w:w="1968" w:type="pc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1.设置相对独立的固定场所；</w:t>
            </w:r>
          </w:p>
        </w:tc>
        <w:tc>
          <w:tcPr>
            <w:tcW w:w="639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是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否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 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99" w:type="pct"/>
            <w:vMerge w:val="restart"/>
          </w:tcPr>
          <w:p>
            <w:pPr>
              <w:jc w:val="left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446" w:type="pct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未按要求执行的，每项诚信扣1分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5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8" w:type="pc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2.安排相对固定的作业人员，每周开展两次核酸检测；</w:t>
            </w:r>
          </w:p>
        </w:tc>
        <w:tc>
          <w:tcPr>
            <w:tcW w:w="639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是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否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 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99" w:type="pct"/>
            <w:vMerge w:val="continue"/>
          </w:tcPr>
          <w:p>
            <w:pPr>
              <w:jc w:val="left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5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7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68" w:type="pc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3.科学实施货物、邮件快件外包消毒，坚持“消一层、撕一层”。</w:t>
            </w:r>
          </w:p>
        </w:tc>
        <w:tc>
          <w:tcPr>
            <w:tcW w:w="639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是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否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 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99" w:type="pct"/>
            <w:vMerge w:val="continue"/>
          </w:tcPr>
          <w:p>
            <w:pPr>
              <w:jc w:val="left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5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71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强化应急处置演练</w:t>
            </w:r>
          </w:p>
        </w:tc>
        <w:tc>
          <w:tcPr>
            <w:tcW w:w="1968" w:type="pc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1.是否设立防控工作专班、专员；</w:t>
            </w:r>
          </w:p>
        </w:tc>
        <w:tc>
          <w:tcPr>
            <w:tcW w:w="63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是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否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 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99" w:type="pct"/>
            <w:vMerge w:val="restart"/>
          </w:tcPr>
          <w:p>
            <w:pPr>
              <w:jc w:val="left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446" w:type="pct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未按要求执行的，诚信扣5分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5" w:type="pct"/>
            <w:vMerge w:val="continue"/>
          </w:tcPr>
          <w:p>
            <w:pPr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71" w:type="pct"/>
            <w:vMerge w:val="continue"/>
          </w:tcPr>
          <w:p>
            <w:pPr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68" w:type="pc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2.全体员工熟悉预案流程和措施；</w:t>
            </w:r>
          </w:p>
        </w:tc>
        <w:tc>
          <w:tcPr>
            <w:tcW w:w="639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是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否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 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99" w:type="pct"/>
            <w:vMerge w:val="continue"/>
          </w:tcPr>
          <w:p>
            <w:pPr>
              <w:jc w:val="left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jc w:val="left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5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7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68" w:type="pc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3.定期演练。</w:t>
            </w:r>
          </w:p>
        </w:tc>
        <w:tc>
          <w:tcPr>
            <w:tcW w:w="639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是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否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 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99" w:type="pct"/>
            <w:vMerge w:val="continue"/>
          </w:tcPr>
          <w:p>
            <w:pPr>
              <w:jc w:val="left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jc w:val="left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5" w:type="pct"/>
            <w:vMerge w:val="continue"/>
          </w:tcPr>
          <w:p>
            <w:pPr>
              <w:jc w:val="left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71" w:type="pct"/>
            <w:vMerge w:val="continue"/>
          </w:tcPr>
          <w:p>
            <w:pPr>
              <w:jc w:val="left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68" w:type="pct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4.制定疫情防控工作应急预案。</w:t>
            </w:r>
          </w:p>
        </w:tc>
        <w:tc>
          <w:tcPr>
            <w:tcW w:w="639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是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否 </w:t>
            </w:r>
            <w:r>
              <w:rPr>
                <w:rFonts w:hint="default" w:ascii="Calibri" w:hAnsi="Calibri" w:cs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⃝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 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99" w:type="pct"/>
            <w:vMerge w:val="continue"/>
          </w:tcPr>
          <w:p>
            <w:pPr>
              <w:jc w:val="left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jc w:val="left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  <w:u w:val="single"/>
          <w:lang w:val="en-US" w:eastAsia="zh-CN"/>
        </w:rPr>
      </w:pPr>
    </w:p>
    <w:sectPr>
      <w:footerReference r:id="rId3" w:type="default"/>
      <w:pgSz w:w="16838" w:h="11906" w:orient="landscape"/>
      <w:pgMar w:top="567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E670D2"/>
    <w:multiLevelType w:val="singleLevel"/>
    <w:tmpl w:val="1EE670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F959602"/>
    <w:multiLevelType w:val="singleLevel"/>
    <w:tmpl w:val="2F9596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C75382D"/>
    <w:multiLevelType w:val="singleLevel"/>
    <w:tmpl w:val="5C7538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C02AC"/>
    <w:rsid w:val="01685AF7"/>
    <w:rsid w:val="0A515D78"/>
    <w:rsid w:val="100F7198"/>
    <w:rsid w:val="11716FC6"/>
    <w:rsid w:val="16F04CC0"/>
    <w:rsid w:val="19451D95"/>
    <w:rsid w:val="35676FC1"/>
    <w:rsid w:val="3AA47C48"/>
    <w:rsid w:val="5BA02E96"/>
    <w:rsid w:val="5C9B3A59"/>
    <w:rsid w:val="5DB85C09"/>
    <w:rsid w:val="60A47504"/>
    <w:rsid w:val="64662B1A"/>
    <w:rsid w:val="693C02AC"/>
    <w:rsid w:val="6E702D0B"/>
    <w:rsid w:val="7264639E"/>
    <w:rsid w:val="761C3F5A"/>
    <w:rsid w:val="7A734D4E"/>
    <w:rsid w:val="7E74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中山市住房和城乡建设局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2022-04-20T07:23:00Z</dcterms:created>
  <dc:creator>admin</dc:creator>
  <cp:lastModifiedBy>蔡小花</cp:lastModifiedBy>
  <cp:lastPrinted>2022-04-29T03:33:00Z</cp:lastPrinted>
  <dcterms:modified xsi:type="dcterms:W3CDTF">2022-04-29T08:48:54Z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