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中山市商品房销售金额确认</w:t>
      </w:r>
      <w:r>
        <w:rPr>
          <w:rFonts w:hint="eastAsia" w:ascii="方正小标宋简体" w:hAnsi="方正小标宋简体" w:eastAsia="方正小标宋简体" w:cs="方正小标宋简体"/>
          <w:sz w:val="44"/>
          <w:szCs w:val="44"/>
          <w:lang w:val="en-US" w:eastAsia="zh-CN"/>
        </w:rPr>
        <w:t>表</w:t>
      </w:r>
    </w:p>
    <w:p>
      <w:pPr>
        <w:pStyle w:val="3"/>
        <w:rPr>
          <w:rFonts w:hint="eastAsia"/>
          <w:lang w:val="en-US" w:eastAsia="zh-CN"/>
        </w:rPr>
      </w:pPr>
    </w:p>
    <w:tbl>
      <w:tblPr>
        <w:tblStyle w:val="8"/>
        <w:tblpPr w:leftFromText="180" w:rightFromText="180" w:vertAnchor="text" w:horzAnchor="page" w:tblpX="1657" w:tblpY="708"/>
        <w:tblOverlap w:val="never"/>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9"/>
        <w:gridCol w:w="6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58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b/>
                <w:bCs/>
                <w:sz w:val="32"/>
                <w:szCs w:val="32"/>
                <w:u w:val="none"/>
                <w:lang w:val="en-US" w:eastAsia="zh-CN"/>
              </w:rPr>
              <w:t>出售人（卖方）</w:t>
            </w:r>
          </w:p>
        </w:tc>
        <w:tc>
          <w:tcPr>
            <w:tcW w:w="63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58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lang w:val="en-US" w:eastAsia="zh-CN"/>
              </w:rPr>
              <w:t>社会信用代码</w:t>
            </w:r>
          </w:p>
        </w:tc>
        <w:tc>
          <w:tcPr>
            <w:tcW w:w="63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58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vertAlign w:val="baseline"/>
                <w:lang w:val="en-US" w:eastAsia="zh-CN"/>
              </w:rPr>
              <w:t>法定代表人</w:t>
            </w:r>
          </w:p>
        </w:tc>
        <w:tc>
          <w:tcPr>
            <w:tcW w:w="63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58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经办人</w:t>
            </w:r>
          </w:p>
        </w:tc>
        <w:tc>
          <w:tcPr>
            <w:tcW w:w="63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58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联系电话</w:t>
            </w:r>
          </w:p>
        </w:tc>
        <w:tc>
          <w:tcPr>
            <w:tcW w:w="63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58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b/>
                <w:bCs/>
                <w:sz w:val="32"/>
                <w:szCs w:val="32"/>
                <w:u w:val="none"/>
                <w:vertAlign w:val="baseline"/>
                <w:lang w:val="en-US" w:eastAsia="zh-CN"/>
              </w:rPr>
              <w:t>委托代理人</w:t>
            </w:r>
          </w:p>
        </w:tc>
        <w:tc>
          <w:tcPr>
            <w:tcW w:w="63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58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身份证号</w:t>
            </w:r>
          </w:p>
        </w:tc>
        <w:tc>
          <w:tcPr>
            <w:tcW w:w="63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58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联系电话</w:t>
            </w:r>
          </w:p>
        </w:tc>
        <w:tc>
          <w:tcPr>
            <w:tcW w:w="63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58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b/>
                <w:bCs/>
                <w:sz w:val="32"/>
                <w:szCs w:val="32"/>
                <w:u w:val="none"/>
                <w:vertAlign w:val="baseline"/>
                <w:lang w:val="en-US" w:eastAsia="zh-CN"/>
              </w:rPr>
              <w:t>认购人（买方）</w:t>
            </w:r>
          </w:p>
        </w:tc>
        <w:tc>
          <w:tcPr>
            <w:tcW w:w="63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58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身份证号/社会信用代码</w:t>
            </w:r>
          </w:p>
        </w:tc>
        <w:tc>
          <w:tcPr>
            <w:tcW w:w="63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58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所在省份</w:t>
            </w:r>
          </w:p>
        </w:tc>
        <w:tc>
          <w:tcPr>
            <w:tcW w:w="63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58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联系电话</w:t>
            </w:r>
          </w:p>
        </w:tc>
        <w:tc>
          <w:tcPr>
            <w:tcW w:w="63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58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b/>
                <w:bCs/>
                <w:sz w:val="32"/>
                <w:szCs w:val="32"/>
                <w:u w:val="none"/>
                <w:vertAlign w:val="baseline"/>
                <w:lang w:val="en-US" w:eastAsia="zh-CN"/>
              </w:rPr>
              <w:t>法定代表人</w:t>
            </w:r>
          </w:p>
        </w:tc>
        <w:tc>
          <w:tcPr>
            <w:tcW w:w="63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kern w:val="2"/>
                <w:sz w:val="32"/>
                <w:szCs w:val="32"/>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58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sz w:val="32"/>
                <w:szCs w:val="32"/>
                <w:u w:val="none"/>
                <w:vertAlign w:val="baseline"/>
                <w:lang w:val="en-US" w:eastAsia="zh-CN"/>
              </w:rPr>
              <w:t>身份证号</w:t>
            </w:r>
          </w:p>
        </w:tc>
        <w:tc>
          <w:tcPr>
            <w:tcW w:w="63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kern w:val="2"/>
                <w:sz w:val="32"/>
                <w:szCs w:val="32"/>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58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sz w:val="32"/>
                <w:szCs w:val="32"/>
                <w:u w:val="none"/>
                <w:lang w:val="en-US" w:eastAsia="zh-CN"/>
              </w:rPr>
              <w:t>联系电话</w:t>
            </w:r>
          </w:p>
        </w:tc>
        <w:tc>
          <w:tcPr>
            <w:tcW w:w="63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kern w:val="2"/>
                <w:sz w:val="32"/>
                <w:szCs w:val="32"/>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58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kern w:val="2"/>
                <w:sz w:val="32"/>
                <w:szCs w:val="32"/>
                <w:u w:val="none"/>
                <w:vertAlign w:val="baseline"/>
                <w:lang w:val="en-US" w:eastAsia="zh-CN" w:bidi="ar-SA"/>
              </w:rPr>
            </w:pPr>
            <w:r>
              <w:rPr>
                <w:rFonts w:hint="eastAsia" w:ascii="仿宋_GB2312" w:hAnsi="仿宋_GB2312" w:eastAsia="仿宋_GB2312" w:cs="仿宋_GB2312"/>
                <w:b/>
                <w:bCs/>
                <w:sz w:val="32"/>
                <w:szCs w:val="32"/>
                <w:u w:val="none"/>
                <w:vertAlign w:val="baseline"/>
                <w:lang w:val="en-US" w:eastAsia="zh-CN"/>
              </w:rPr>
              <w:t>委托代理人</w:t>
            </w:r>
          </w:p>
        </w:tc>
        <w:tc>
          <w:tcPr>
            <w:tcW w:w="63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kern w:val="2"/>
                <w:sz w:val="32"/>
                <w:szCs w:val="32"/>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58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kern w:val="2"/>
                <w:sz w:val="32"/>
                <w:szCs w:val="32"/>
                <w:u w:val="none"/>
                <w:vertAlign w:val="baseline"/>
                <w:lang w:val="en-US" w:eastAsia="zh-CN" w:bidi="ar-SA"/>
              </w:rPr>
            </w:pPr>
            <w:r>
              <w:rPr>
                <w:rFonts w:hint="eastAsia" w:ascii="仿宋_GB2312" w:hAnsi="仿宋_GB2312" w:eastAsia="仿宋_GB2312" w:cs="仿宋_GB2312"/>
                <w:sz w:val="32"/>
                <w:szCs w:val="32"/>
                <w:u w:val="none"/>
                <w:vertAlign w:val="baseline"/>
                <w:lang w:val="en-US" w:eastAsia="zh-CN"/>
              </w:rPr>
              <w:t>身份证号</w:t>
            </w:r>
          </w:p>
        </w:tc>
        <w:tc>
          <w:tcPr>
            <w:tcW w:w="63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kern w:val="2"/>
                <w:sz w:val="32"/>
                <w:szCs w:val="32"/>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58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kern w:val="2"/>
                <w:sz w:val="32"/>
                <w:szCs w:val="32"/>
                <w:u w:val="none"/>
                <w:vertAlign w:val="baseline"/>
                <w:lang w:val="en-US" w:eastAsia="zh-CN" w:bidi="ar-SA"/>
              </w:rPr>
            </w:pPr>
            <w:r>
              <w:rPr>
                <w:rFonts w:hint="eastAsia" w:ascii="仿宋_GB2312" w:hAnsi="仿宋_GB2312" w:eastAsia="仿宋_GB2312" w:cs="仿宋_GB2312"/>
                <w:sz w:val="32"/>
                <w:szCs w:val="32"/>
                <w:u w:val="none"/>
                <w:vertAlign w:val="baseline"/>
                <w:lang w:val="en-US" w:eastAsia="zh-CN"/>
              </w:rPr>
              <w:t>联系电话</w:t>
            </w:r>
          </w:p>
        </w:tc>
        <w:tc>
          <w:tcPr>
            <w:tcW w:w="63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kern w:val="2"/>
                <w:sz w:val="32"/>
                <w:szCs w:val="32"/>
                <w:u w:val="none"/>
                <w:vertAlign w:val="baseline"/>
                <w:lang w:val="en-US" w:eastAsia="zh-CN" w:bidi="ar-SA"/>
              </w:rPr>
            </w:pPr>
          </w:p>
        </w:tc>
      </w:tr>
    </w:tbl>
    <w:p>
      <w:pPr>
        <w:spacing w:line="560" w:lineRule="exact"/>
        <w:ind w:firstLine="643" w:firstLineChars="200"/>
        <w:outlineLvl w:val="9"/>
        <w:rPr>
          <w:rFonts w:hint="eastAsia"/>
          <w:lang w:val="en-US" w:eastAsia="zh-CN"/>
        </w:rPr>
      </w:pPr>
      <w:r>
        <w:rPr>
          <w:rFonts w:hint="eastAsia" w:ascii="仿宋_GB2312" w:hAnsi="仿宋_GB2312" w:eastAsia="仿宋_GB2312" w:cs="仿宋_GB2312"/>
          <w:b/>
          <w:bCs/>
          <w:sz w:val="32"/>
          <w:szCs w:val="32"/>
          <w:u w:val="none"/>
          <w:lang w:val="en-US" w:eastAsia="zh-CN"/>
        </w:rPr>
        <w:t>一、买卖双方基本信息：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二、商品房的具体信息：</w:t>
      </w:r>
    </w:p>
    <w:tbl>
      <w:tblPr>
        <w:tblStyle w:val="8"/>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7"/>
        <w:gridCol w:w="2250"/>
        <w:gridCol w:w="225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33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lang w:val="en-US" w:eastAsia="zh-CN"/>
              </w:rPr>
              <w:t>项目名称</w:t>
            </w:r>
          </w:p>
        </w:tc>
        <w:tc>
          <w:tcPr>
            <w:tcW w:w="67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33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lang w:val="en-US" w:eastAsia="zh-CN"/>
              </w:rPr>
              <w:t>房屋坐落</w:t>
            </w:r>
          </w:p>
        </w:tc>
        <w:tc>
          <w:tcPr>
            <w:tcW w:w="67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33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房屋用途</w:t>
            </w:r>
          </w:p>
        </w:tc>
        <w:tc>
          <w:tcPr>
            <w:tcW w:w="67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33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建筑面积</w:t>
            </w:r>
          </w:p>
        </w:tc>
        <w:tc>
          <w:tcPr>
            <w:tcW w:w="22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p>
        </w:tc>
        <w:tc>
          <w:tcPr>
            <w:tcW w:w="22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套内面积</w:t>
            </w:r>
          </w:p>
        </w:tc>
        <w:tc>
          <w:tcPr>
            <w:tcW w:w="22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33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备案价格</w:t>
            </w:r>
          </w:p>
        </w:tc>
        <w:tc>
          <w:tcPr>
            <w:tcW w:w="22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 xml:space="preserve">           </w:t>
            </w:r>
          </w:p>
        </w:tc>
        <w:tc>
          <w:tcPr>
            <w:tcW w:w="22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认购价格</w:t>
            </w:r>
          </w:p>
        </w:tc>
        <w:tc>
          <w:tcPr>
            <w:tcW w:w="22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33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预售许可证号/不动产权证号</w:t>
            </w:r>
          </w:p>
        </w:tc>
        <w:tc>
          <w:tcPr>
            <w:tcW w:w="67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33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监管账户</w:t>
            </w:r>
          </w:p>
        </w:tc>
        <w:tc>
          <w:tcPr>
            <w:tcW w:w="22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p>
        </w:tc>
        <w:tc>
          <w:tcPr>
            <w:tcW w:w="22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监管帐号（一个预售证对应1-3个监管账户，可多选监管账户进行缴款）</w:t>
            </w:r>
          </w:p>
        </w:tc>
        <w:tc>
          <w:tcPr>
            <w:tcW w:w="22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33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备注</w:t>
            </w:r>
          </w:p>
        </w:tc>
        <w:tc>
          <w:tcPr>
            <w:tcW w:w="67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bCs/>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三、付款方式：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买方按下列第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种方式付款：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1、一次性付款：定金人民币_______元，余款人民币______元，须于____年_____月______日前付清；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2、分期付款：定金人民币_______元，余款人民币______元分期支付，第一期付款人民币_______元，须于____年_____月______日前付清，第二期付款人民币_______元，须于____年_____月______日前付清.....(可添加多期)；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银行按揭方式付款：定金人民币_______元，首付购房款人民币_______元（含定金），须于____年_____月______日前付清</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余下购房款人民币_______元为银行贷款金额；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4、其他方式付款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四、其他事项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1、买方已确认其符合中山市限购政策。</w:t>
      </w:r>
    </w:p>
    <w:p>
      <w:pPr>
        <w:numPr>
          <w:ilvl w:val="0"/>
          <w:numId w:val="0"/>
        </w:numPr>
        <w:spacing w:line="560" w:lineRule="exact"/>
        <w:ind w:firstLine="640" w:firstLineChars="200"/>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2、其他事项由买卖双方另行约定，但与本确认表信息有冲突时，以本确认表的信息为准。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3、在履行过程中发生纠纷，由买卖双方协商解决；协商不成的，循法律途径解决。</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color w:val="auto"/>
          <w:sz w:val="32"/>
          <w:szCs w:val="32"/>
          <w:u w:val="none"/>
          <w:lang w:val="en-US" w:eastAsia="zh-CN"/>
        </w:rPr>
        <w:t>确认表信息将自动导入商品房买卖合同，请认真填写，保证信息真实、准确。如商品房买卖合同中约定的合同价格、首期款金额、支付方式与本确认表不一致，应在网签备案前变更相关信息。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5、买方确认所交房款的收款账号与本确认表上所选的预售款专用账户一致。</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auto"/>
          <w:sz w:val="32"/>
          <w:szCs w:val="32"/>
          <w:u w:val="none"/>
          <w:lang w:val="en-US" w:eastAsia="zh-CN"/>
        </w:rPr>
        <w:t>6、买卖双方承诺上述内容真实，</w:t>
      </w:r>
      <w:r>
        <w:rPr>
          <w:rFonts w:hint="eastAsia" w:ascii="仿宋_GB2312" w:hAnsi="仿宋_GB2312" w:eastAsia="仿宋_GB2312" w:cs="仿宋_GB2312"/>
          <w:sz w:val="32"/>
          <w:szCs w:val="32"/>
          <w:u w:val="none"/>
          <w:lang w:val="en-US" w:eastAsia="zh-CN"/>
        </w:rPr>
        <w:t xml:space="preserve">如有虚假，愿意承担由此产生的一切法律责任和经济责任。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default" w:ascii="仿宋_GB2312" w:hAnsi="仿宋_GB2312" w:eastAsia="仿宋_GB2312" w:cs="仿宋_GB2312"/>
          <w:sz w:val="32"/>
          <w:szCs w:val="32"/>
          <w:lang w:val="en-US" w:eastAsia="zh-CN"/>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27085"/>
    <w:rsid w:val="03BA45DA"/>
    <w:rsid w:val="08F120BB"/>
    <w:rsid w:val="0A4B500A"/>
    <w:rsid w:val="0A661FA3"/>
    <w:rsid w:val="0C4C5D97"/>
    <w:rsid w:val="0C915D90"/>
    <w:rsid w:val="0F940CFD"/>
    <w:rsid w:val="14827085"/>
    <w:rsid w:val="271A5CEC"/>
    <w:rsid w:val="2D350CDF"/>
    <w:rsid w:val="3946240B"/>
    <w:rsid w:val="411C7739"/>
    <w:rsid w:val="468841F9"/>
    <w:rsid w:val="4FFF7BD8"/>
    <w:rsid w:val="59CBC2CD"/>
    <w:rsid w:val="5A61128A"/>
    <w:rsid w:val="606118F3"/>
    <w:rsid w:val="6EA616B4"/>
    <w:rsid w:val="747B6F0F"/>
    <w:rsid w:val="76DA5559"/>
    <w:rsid w:val="78FD50EE"/>
    <w:rsid w:val="79EC6154"/>
    <w:rsid w:val="79FED28B"/>
    <w:rsid w:val="7DFFDCC9"/>
    <w:rsid w:val="7FFE8451"/>
    <w:rsid w:val="9B9F4ED2"/>
    <w:rsid w:val="CFD90F04"/>
    <w:rsid w:val="DEDBEB8F"/>
    <w:rsid w:val="DFFFEAD4"/>
    <w:rsid w:val="EF1E8B3E"/>
    <w:rsid w:val="EF6C15BD"/>
    <w:rsid w:val="F3FF0575"/>
    <w:rsid w:val="F7DB70B9"/>
    <w:rsid w:val="FBA78E84"/>
    <w:rsid w:val="FCDFCB1D"/>
    <w:rsid w:val="FFBFF85A"/>
    <w:rsid w:val="FFDDE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style>
  <w:style w:type="paragraph" w:styleId="3">
    <w:name w:val="Body Text"/>
    <w:basedOn w:val="1"/>
    <w:next w:val="4"/>
    <w:qFormat/>
    <w:uiPriority w:val="0"/>
    <w:pPr>
      <w:spacing w:after="120" w:afterLines="0" w:afterAutospacing="0"/>
    </w:pPr>
  </w:style>
  <w:style w:type="paragraph" w:styleId="4">
    <w:name w:val="toc 5"/>
    <w:basedOn w:val="1"/>
    <w:next w:val="1"/>
    <w:qFormat/>
    <w:uiPriority w:val="0"/>
    <w:pPr>
      <w:suppressAutoHyphens/>
      <w:ind w:left="1680" w:leftChars="800"/>
    </w:pPr>
    <w:rPr>
      <w:rFonts w:eastAsia="宋体"/>
      <w:kern w:val="1"/>
      <w:sz w:val="21"/>
      <w:lang w:eastAsia="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2023-04-28T17:59:00Z</dcterms:created>
  <dc:creator>汤绮静</dc:creator>
  <cp:lastModifiedBy>蔡小花</cp:lastModifiedBy>
  <cp:lastPrinted>2023-05-08T08:47:00Z</cp:lastPrinted>
  <dcterms:modified xsi:type="dcterms:W3CDTF">2023-05-18T01:11:10Z</dcterms:modified>
  <dc:title>中山市住房和城乡建设局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73FEF7866DAE4714AD1582D7A06A72DC</vt:lpwstr>
  </property>
</Properties>
</file>