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6C49A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招标项目标后评估报告（模板）</w:t>
      </w:r>
    </w:p>
    <w:p w14:paraId="4636BD93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8014C5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一、项目概况</w:t>
      </w:r>
      <w:bookmarkStart w:id="0" w:name="_GoBack"/>
      <w:bookmarkEnd w:id="0"/>
    </w:p>
    <w:p w14:paraId="5A1D9838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简单介绍项目招投标过程，如：招标计划发布时间、招标公告发布时间、开标评标时间、评标结果公示时间、定标时间、中标候选人公示时间、中标通知书发出时间、中标人信息、合同签订时间等。</w:t>
      </w:r>
    </w:p>
    <w:p w14:paraId="48047902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二、招投标活动的合法合规性</w:t>
      </w:r>
    </w:p>
    <w:p w14:paraId="78EA628A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  <w:t>描述招标程序是否合法合规、定标结果是否符合定标规则（评定分离项目）、招投标过程是否有异议、异议处理过程是否合法合规，有无投诉，招标人或招标代理或投标人（中标人）有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无存在违法违规行为等。</w:t>
      </w:r>
    </w:p>
    <w:p w14:paraId="6663B9B6">
      <w:pPr>
        <w:keepNext w:val="0"/>
        <w:keepLines w:val="0"/>
        <w:pageBreakBefore w:val="0"/>
        <w:widowControl w:val="0"/>
        <w:kinsoku/>
        <w:wordWrap/>
        <w:topLinePunct w:val="0"/>
        <w:bidi w:val="0"/>
        <w:spacing w:beforeLines="0" w:afterLines="0" w:line="574" w:lineRule="exact"/>
        <w:ind w:firstLine="640" w:firstLineChars="200"/>
        <w:textAlignment w:val="auto"/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b w:val="0"/>
          <w:bCs w:val="0"/>
          <w:kern w:val="2"/>
          <w:sz w:val="32"/>
          <w:szCs w:val="20"/>
          <w:lang w:val="en-US" w:eastAsia="zh-CN" w:bidi="ar-SA"/>
        </w:rPr>
        <w:t>三、合同履约情况</w:t>
      </w:r>
    </w:p>
    <w:p w14:paraId="1371C451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详细描述项目合同履约情况，如：工程质量是否达到要求、工期进度是否符合要求、安全生产措施和文明施工措施是否落实到位、造价管理是否满意、人员到位情况、有无拖欠农民工工资、是否存在非法转包、违法分包等违法违规行为。</w:t>
      </w:r>
    </w:p>
    <w:p w14:paraId="1497618F">
      <w:pPr>
        <w:pStyle w:val="2"/>
        <w:ind w:firstLine="4160" w:firstLineChars="1300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</w:p>
    <w:p w14:paraId="16DCC8D8">
      <w:pPr>
        <w:pStyle w:val="2"/>
        <w:ind w:left="0" w:leftChars="0"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>招标人（盖章）：</w:t>
      </w:r>
    </w:p>
    <w:p w14:paraId="7B7DC82D">
      <w:pPr>
        <w:pStyle w:val="3"/>
        <w:ind w:firstLine="4800" w:firstLineChars="15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0"/>
          <w:lang w:val="en-US" w:eastAsia="zh-CN" w:bidi="ar-SA"/>
        </w:rPr>
        <w:t xml:space="preserve">    年  月  日</w:t>
      </w:r>
    </w:p>
    <w:p w14:paraId="25987915">
      <w:pPr>
        <w:pStyle w:val="3"/>
        <w:jc w:val="left"/>
        <w:rPr>
          <w:rFonts w:hint="eastAsia" w:ascii="仿宋_GB2312" w:hAnsi="仿宋_GB2312" w:eastAsia="仿宋_GB2312" w:cs="仿宋_GB2312"/>
          <w:kern w:val="2"/>
          <w:sz w:val="32"/>
          <w:szCs w:val="20"/>
          <w:lang w:val="en-US" w:eastAsia="zh-CN" w:bidi="ar-SA"/>
        </w:rPr>
      </w:pPr>
    </w:p>
    <w:p w14:paraId="6B160CE0">
      <w:pPr>
        <w:pStyle w:val="4"/>
        <w:jc w:val="lef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B508F"/>
    <w:rsid w:val="25D54786"/>
    <w:rsid w:val="37E5ABCA"/>
    <w:rsid w:val="3BEA24B4"/>
    <w:rsid w:val="3DCEF5A0"/>
    <w:rsid w:val="3EAB0813"/>
    <w:rsid w:val="3EEF766D"/>
    <w:rsid w:val="65553D31"/>
    <w:rsid w:val="6A470988"/>
    <w:rsid w:val="6EFF2300"/>
    <w:rsid w:val="7F3BD4A1"/>
    <w:rsid w:val="7F3E156F"/>
    <w:rsid w:val="7FB98CB8"/>
    <w:rsid w:val="7FC2E060"/>
    <w:rsid w:val="B56F6756"/>
    <w:rsid w:val="BDF5F773"/>
    <w:rsid w:val="BFDDABEB"/>
    <w:rsid w:val="D73F2FB3"/>
    <w:rsid w:val="DEFCE1EF"/>
    <w:rsid w:val="E6BFA551"/>
    <w:rsid w:val="EFEFFE46"/>
    <w:rsid w:val="FEFE6144"/>
    <w:rsid w:val="FFFC9E7F"/>
    <w:rsid w:val="FFFE1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480" w:lineRule="auto"/>
      <w:ind w:left="420" w:leftChars="200"/>
    </w:p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</w:style>
  <w:style w:type="paragraph" w:styleId="4">
    <w:name w:val="toc 5"/>
    <w:basedOn w:val="1"/>
    <w:next w:val="1"/>
    <w:qFormat/>
    <w:uiPriority w:val="0"/>
    <w:pPr>
      <w:suppressAutoHyphens/>
      <w:ind w:left="1680" w:leftChars="800"/>
    </w:pPr>
    <w:rPr>
      <w:rFonts w:eastAsia="宋体"/>
      <w:kern w:val="1"/>
      <w:sz w:val="21"/>
      <w:szCs w:val="24"/>
      <w:lang w:eastAsia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336</Characters>
  <Lines>0</Lines>
  <Paragraphs>0</Paragraphs>
  <TotalTime>8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十三月</cp:lastModifiedBy>
  <dcterms:modified xsi:type="dcterms:W3CDTF">2025-04-15T08:11:55Z</dcterms:modified>
  <dc:title>招标项目标后评估报告（模板）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eyJoZGlkIjoiZWFiN2U5ZTZhOTc0YjUyZDEzYmMwYzk0ZGVmNzYzYjIiLCJ1c2VySWQiOiI3NTY3MTM5NTEifQ==</vt:lpwstr>
  </property>
  <property fmtid="{D5CDD505-2E9C-101B-9397-08002B2CF9AE}" pid="4" name="ICV">
    <vt:lpwstr>445B24C6E7FA4BA4B91516DEDAE4B5FF_12</vt:lpwstr>
  </property>
</Properties>
</file>