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3241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bookmarkEnd w:id="0"/>
    <w:p w14:paraId="606FA0D2">
      <w:pPr>
        <w:adjustRightInd/>
        <w:snapToGrid/>
        <w:spacing w:line="560" w:lineRule="exact"/>
        <w:jc w:val="center"/>
        <w:rPr>
          <w:rFonts w:hint="eastAsia" w:ascii="微软简标宋" w:hAnsi="微软简标宋" w:eastAsia="微软简标宋" w:cs="微软简标宋"/>
          <w:bCs w:val="0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bCs w:val="0"/>
          <w:sz w:val="44"/>
          <w:szCs w:val="44"/>
        </w:rPr>
        <w:t>关于XX镇</w:t>
      </w:r>
      <w:r>
        <w:rPr>
          <w:rFonts w:hint="eastAsia" w:ascii="微软简标宋" w:hAnsi="微软简标宋" w:eastAsia="微软简标宋" w:cs="微软简标宋"/>
          <w:bCs w:val="0"/>
          <w:sz w:val="44"/>
          <w:szCs w:val="44"/>
          <w:lang w:eastAsia="zh-CN"/>
        </w:rPr>
        <w:t>（街道）</w:t>
      </w:r>
      <w:r>
        <w:rPr>
          <w:rFonts w:hint="eastAsia" w:ascii="微软简标宋" w:hAnsi="微软简标宋" w:eastAsia="微软简标宋" w:cs="微软简标宋"/>
          <w:bCs w:val="0"/>
          <w:sz w:val="44"/>
          <w:szCs w:val="44"/>
        </w:rPr>
        <w:t>XX地址</w:t>
      </w:r>
      <w:r>
        <w:rPr>
          <w:rFonts w:hint="eastAsia" w:ascii="微软简标宋" w:hAnsi="微软简标宋" w:eastAsia="微软简标宋" w:cs="微软简标宋"/>
          <w:bCs w:val="0"/>
          <w:sz w:val="44"/>
          <w:szCs w:val="44"/>
          <w:lang w:val="en-US" w:eastAsia="zh-CN"/>
        </w:rPr>
        <w:t>用电增容</w:t>
      </w:r>
    </w:p>
    <w:p w14:paraId="47A3534B">
      <w:pPr>
        <w:adjustRightInd/>
        <w:snapToGrid/>
        <w:spacing w:line="560" w:lineRule="exact"/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Cs w:val="0"/>
          <w:sz w:val="44"/>
          <w:szCs w:val="44"/>
          <w:lang w:val="en-US" w:eastAsia="zh-CN"/>
        </w:rPr>
        <w:t>（光伏）</w:t>
      </w:r>
      <w:r>
        <w:rPr>
          <w:rFonts w:hint="eastAsia" w:ascii="微软简标宋" w:hAnsi="微软简标宋" w:eastAsia="微软简标宋" w:cs="微软简标宋"/>
          <w:bCs w:val="0"/>
          <w:sz w:val="44"/>
          <w:szCs w:val="44"/>
        </w:rPr>
        <w:t>报装情况的函</w:t>
      </w:r>
    </w:p>
    <w:p w14:paraId="381814DA">
      <w:pPr>
        <w:adjustRightInd w:val="0"/>
        <w:snapToGrid w:val="0"/>
        <w:spacing w:beforeLines="0" w:afterLines="0" w:line="574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61D29B6">
      <w:pPr>
        <w:adjustRightInd w:val="0"/>
        <w:snapToGrid w:val="0"/>
        <w:spacing w:beforeLines="0" w:afterLines="0" w:line="574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道）</w:t>
      </w:r>
      <w:r>
        <w:rPr>
          <w:rFonts w:hint="eastAsia" w:ascii="仿宋_GB2312" w:hAnsi="仿宋_GB2312" w:eastAsia="仿宋_GB2312" w:cs="仿宋_GB2312"/>
          <w:sz w:val="32"/>
          <w:szCs w:val="32"/>
        </w:rPr>
        <w:t>***部门：</w:t>
      </w:r>
    </w:p>
    <w:p w14:paraId="27C03271">
      <w:pPr>
        <w:adjustRightInd w:val="0"/>
        <w:snapToGrid w:val="0"/>
        <w:spacing w:beforeLines="0" w:afterLines="0" w:line="574" w:lineRule="exact"/>
        <w:ind w:firstLine="54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收到项目人/单位*****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（身份证号码/统一社会信用代码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地址*****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上用电报装的需求，因历史原因该地址无法提供土地或房屋产权证明材料。</w:t>
      </w:r>
    </w:p>
    <w:p w14:paraId="7ADD2D69">
      <w:pPr>
        <w:adjustRightInd w:val="0"/>
        <w:snapToGrid w:val="0"/>
        <w:spacing w:beforeLines="0" w:afterLines="0" w:line="574" w:lineRule="exact"/>
        <w:ind w:firstLine="5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望贵部门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《关于进一步优化中山市“光伏+建筑”和用电增容报装业务的通知》要求在</w:t>
      </w:r>
      <w:r>
        <w:rPr>
          <w:rFonts w:hint="eastAsia" w:ascii="仿宋_GB2312" w:hAnsi="仿宋_GB2312" w:eastAsia="仿宋_GB2312" w:cs="仿宋_GB2312"/>
          <w:sz w:val="32"/>
          <w:szCs w:val="32"/>
        </w:rPr>
        <w:t>五个工作日内回复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val="en-US" w:eastAsia="zh-CN"/>
        </w:rPr>
        <w:t>建筑是否在“两违”名单内</w:t>
      </w:r>
      <w:r>
        <w:rPr>
          <w:rFonts w:hint="eastAsia" w:ascii="仿宋_GB2312" w:hAnsi="仿宋_GB2312" w:eastAsia="仿宋_GB2312" w:cs="仿宋_GB2312"/>
          <w:sz w:val="32"/>
          <w:szCs w:val="32"/>
        </w:rPr>
        <w:t>。逾期未回复，我分局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val="en-US" w:eastAsia="zh-CN"/>
        </w:rPr>
        <w:t>以项目单位承诺制方式受理用电报装业务。</w:t>
      </w:r>
    </w:p>
    <w:p w14:paraId="6CC2B592">
      <w:pPr>
        <w:adjustRightInd w:val="0"/>
        <w:snapToGrid w:val="0"/>
        <w:spacing w:beforeLines="0" w:afterLines="0" w:line="574" w:lineRule="exact"/>
        <w:ind w:firstLine="5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74D2EEE">
      <w:pPr>
        <w:adjustRightInd w:val="0"/>
        <w:snapToGrid w:val="0"/>
        <w:spacing w:beforeLines="0" w:afterLines="0" w:line="57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86E032">
      <w:pPr>
        <w:adjustRightInd w:val="0"/>
        <w:snapToGrid w:val="0"/>
        <w:spacing w:beforeLines="0" w:afterLines="0" w:line="57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附件：现场建筑物图片</w:t>
      </w:r>
    </w:p>
    <w:p w14:paraId="7825B197">
      <w:pPr>
        <w:adjustRightInd w:val="0"/>
        <w:snapToGrid w:val="0"/>
        <w:spacing w:beforeLines="0" w:afterLines="0" w:line="57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30C9780">
      <w:pPr>
        <w:adjustRightInd w:val="0"/>
        <w:snapToGrid w:val="0"/>
        <w:spacing w:beforeLines="0" w:afterLines="0" w:line="574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中山供电局**供电分局</w:t>
      </w:r>
    </w:p>
    <w:p w14:paraId="1E2B10DB">
      <w:pPr>
        <w:adjustRightInd w:val="0"/>
        <w:snapToGrid w:val="0"/>
        <w:spacing w:beforeLines="0" w:afterLines="0" w:line="574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年**月**日</w:t>
      </w:r>
    </w:p>
    <w:p w14:paraId="4CF30474">
      <w:pPr>
        <w:adjustRightInd w:val="0"/>
        <w:snapToGrid w:val="0"/>
        <w:spacing w:beforeLines="0" w:afterLines="0" w:line="574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04B3F1">
      <w:pPr>
        <w:adjustRightInd w:val="0"/>
        <w:snapToGrid w:val="0"/>
        <w:spacing w:beforeLines="0" w:afterLines="0" w:line="57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（联系人：***，联系电话***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6CACB3D6">
      <w:pPr>
        <w:pStyle w:val="4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1896B0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23027"/>
    <w:rsid w:val="0102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4"/>
    <w:next w:val="4"/>
    <w:semiHidden/>
    <w:qFormat/>
    <w:uiPriority w:val="0"/>
    <w:rPr>
      <w:rFonts w:ascii="PingFang SC" w:hAnsi="PingFang SC" w:eastAsia="PingFang SC" w:cs="PingFang SC"/>
      <w:sz w:val="32"/>
      <w:szCs w:val="32"/>
      <w:lang w:val="en-US" w:eastAsia="en-US" w:bidi="ar-SA"/>
    </w:rPr>
  </w:style>
  <w:style w:type="paragraph" w:styleId="4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2025-06-26T09:41:00Z</dcterms:created>
  <dc:creator>陈倩敏</dc:creator>
  <cp:lastModifiedBy>陈倩敏</cp:lastModifiedBy>
  <dcterms:modified xsi:type="dcterms:W3CDTF">2025-06-26T09:42:28Z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A21F8E0F7D1C4C598F77B27C7BFF80EB_11</vt:lpwstr>
  </property>
  <property fmtid="{D5CDD505-2E9C-101B-9397-08002B2CF9AE}" pid="4" name="KSOTemplateDocerSaveRecord">
    <vt:lpwstr>eyJoZGlkIjoiMTUwMjdkOGE5ODUyYmU0ZDU3MTdjOGUxYmQzNTVmMDciLCJ1c2VySWQiOiIxNjY4MTM1MDk3In0=</vt:lpwstr>
  </property>
</Properties>
</file>