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F439910">
      <w:pPr>
        <w:jc w:val="left"/>
        <w:rPr>
          <w:rFonts w:hint="eastAsia" w:ascii="CESI仿宋-GB13000" w:hAnsi="CESI仿宋-GB13000" w:eastAsia="CESI仿宋-GB13000" w:cs="CESI仿宋-GB13000"/>
          <w:b w:val="0"/>
          <w:bCs/>
          <w:sz w:val="28"/>
          <w:szCs w:val="28"/>
          <w:lang w:val="en-US" w:eastAsia="zh-CN"/>
        </w:rPr>
      </w:pPr>
      <w:r>
        <w:rPr>
          <w:rFonts w:hint="eastAsia" w:ascii="CESI仿宋-GB13000" w:hAnsi="CESI仿宋-GB13000" w:eastAsia="CESI仿宋-GB13000" w:cs="CESI仿宋-GB13000"/>
          <w:b w:val="0"/>
          <w:bCs/>
          <w:sz w:val="28"/>
          <w:szCs w:val="28"/>
          <w:lang w:val="en-US" w:eastAsia="zh-CN"/>
        </w:rPr>
        <w:t>附件11</w:t>
      </w:r>
      <w:bookmarkStart w:id="0" w:name="_GoBack"/>
      <w:bookmarkEnd w:id="0"/>
    </w:p>
    <w:p w14:paraId="6F31553D">
      <w:pPr>
        <w:pStyle w:val="2"/>
        <w:bidi w:val="0"/>
        <w:jc w:val="center"/>
        <w:rPr>
          <w:rFonts w:hint="default" w:ascii="Times New Roman" w:hAnsi="Times New Roman" w:eastAsia="仿宋" w:cs="Times New Roman"/>
          <w:b/>
          <w:bCs w:val="0"/>
          <w:szCs w:val="44"/>
        </w:rPr>
      </w:pPr>
      <w:r>
        <w:rPr>
          <w:rFonts w:hint="default"/>
        </w:rPr>
        <w:t>关于向</w:t>
      </w:r>
      <w:r>
        <w:rPr>
          <w:rFonts w:hint="eastAsia"/>
          <w:u w:val="single"/>
          <w:lang w:eastAsia="zh-CN"/>
        </w:rPr>
        <w:t>（住宅小区名称）</w:t>
      </w:r>
      <w:r>
        <w:rPr>
          <w:rFonts w:hint="eastAsia"/>
          <w:lang w:eastAsia="zh-CN"/>
        </w:rPr>
        <w:t>第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default"/>
          <w:lang w:eastAsia="zh-CN"/>
        </w:rPr>
        <w:t>届业主大会筹备组</w:t>
      </w:r>
      <w:r>
        <w:rPr>
          <w:rFonts w:hint="default"/>
        </w:rPr>
        <w:t>提供业主清册及相关资料的通知</w:t>
      </w:r>
    </w:p>
    <w:p w14:paraId="12ECC5A3">
      <w:pPr>
        <w:spacing w:line="600" w:lineRule="exact"/>
        <w:rPr>
          <w:rFonts w:hint="eastAsia" w:ascii="CESI仿宋-GB13000" w:hAnsi="CESI仿宋-GB13000" w:eastAsia="CESI仿宋-GB13000" w:cs="CESI仿宋-GB13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sz w:val="32"/>
          <w:szCs w:val="32"/>
          <w:u w:val="single"/>
          <w:lang w:eastAsia="zh-CN"/>
        </w:rPr>
        <w:t>（建设单位</w:t>
      </w:r>
      <w:r>
        <w:rPr>
          <w:rFonts w:hint="eastAsia" w:ascii="CESI仿宋-GB13000" w:hAnsi="CESI仿宋-GB13000" w:eastAsia="CESI仿宋-GB13000" w:cs="CESI仿宋-GB13000"/>
          <w:sz w:val="32"/>
          <w:szCs w:val="32"/>
          <w:u w:val="single"/>
          <w:lang w:val="en-US" w:eastAsia="zh-CN"/>
        </w:rPr>
        <w:t>/</w:t>
      </w:r>
      <w:r>
        <w:rPr>
          <w:rFonts w:hint="eastAsia" w:ascii="CESI仿宋-GB13000" w:hAnsi="CESI仿宋-GB13000" w:eastAsia="CESI仿宋-GB13000" w:cs="CESI仿宋-GB13000"/>
          <w:sz w:val="32"/>
          <w:szCs w:val="32"/>
          <w:u w:val="single"/>
          <w:lang w:eastAsia="zh-CN"/>
        </w:rPr>
        <w:t>物业服务企业名称）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：</w:t>
      </w:r>
    </w:p>
    <w:p w14:paraId="7994C833">
      <w:pPr>
        <w:spacing w:line="600" w:lineRule="exact"/>
        <w:ind w:firstLine="630"/>
        <w:rPr>
          <w:rFonts w:hint="eastAsia" w:ascii="CESI仿宋-GB13000" w:hAnsi="CESI仿宋-GB13000" w:eastAsia="CESI仿宋-GB13000" w:cs="CESI仿宋-GB13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sz w:val="32"/>
          <w:szCs w:val="32"/>
          <w:u w:val="single"/>
          <w:lang w:eastAsia="zh-CN"/>
        </w:rPr>
        <w:t>（住宅小区名称）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第</w:t>
      </w:r>
      <w:r>
        <w:rPr>
          <w:rFonts w:hint="eastAsia" w:ascii="CESI仿宋-GB13000" w:hAnsi="CESI仿宋-GB13000" w:eastAsia="CESI仿宋-GB13000" w:cs="CESI仿宋-GB13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届业主大会筹备组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（以下简称“筹备组”）已于</w:t>
      </w:r>
      <w:r>
        <w:rPr>
          <w:rFonts w:hint="eastAsia" w:ascii="CESI仿宋-GB13000" w:hAnsi="CESI仿宋-GB13000" w:eastAsia="CESI仿宋-GB13000" w:cs="CESI仿宋-GB13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年</w:t>
      </w:r>
      <w:r>
        <w:rPr>
          <w:rFonts w:hint="eastAsia" w:ascii="CESI仿宋-GB13000" w:hAnsi="CESI仿宋-GB13000" w:eastAsia="CESI仿宋-GB13000" w:cs="CESI仿宋-GB13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月</w:t>
      </w:r>
      <w:r>
        <w:rPr>
          <w:rFonts w:hint="eastAsia" w:ascii="CESI仿宋-GB13000" w:hAnsi="CESI仿宋-GB13000" w:eastAsia="CESI仿宋-GB13000" w:cs="CESI仿宋-GB13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日成立，目前已进入筹备成立业主大会和选举业主委员会的工作阶段。</w:t>
      </w:r>
    </w:p>
    <w:p w14:paraId="2F7ADF7D">
      <w:pPr>
        <w:spacing w:line="600" w:lineRule="exact"/>
        <w:ind w:firstLine="640" w:firstLineChars="200"/>
        <w:rPr>
          <w:rFonts w:hint="eastAsia" w:ascii="CESI仿宋-GB13000" w:hAnsi="CESI仿宋-GB13000" w:eastAsia="CESI仿宋-GB13000" w:cs="CESI仿宋-GB13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根据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《广东省物业管理条例》第十四条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之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规定：“建设单位和物业服务企业应当协助业主大会筹备组工作，向业主大会筹备组提供业主清册、物业建筑的基本资料(包括物业管理区域内地上、地下的建筑物、设施设备和相关场地等)、已筹集的专项维修资金清册等文件资料，并在物业管理区域提供相应的人力、场地支持。业主大会筹备组应当对业主资料保密，不得将前款资料用于与业主大会筹备无关的活动”。请贵公司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于</w:t>
      </w:r>
      <w:r>
        <w:rPr>
          <w:rFonts w:hint="eastAsia" w:ascii="CESI仿宋-GB13000" w:hAnsi="CESI仿宋-GB13000" w:eastAsia="CESI仿宋-GB13000" w:cs="CESI仿宋-GB13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年</w:t>
      </w:r>
      <w:r>
        <w:rPr>
          <w:rFonts w:hint="eastAsia" w:ascii="CESI仿宋-GB13000" w:hAnsi="CESI仿宋-GB13000" w:eastAsia="CESI仿宋-GB13000" w:cs="CESI仿宋-GB13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月</w:t>
      </w:r>
      <w:r>
        <w:rPr>
          <w:rFonts w:hint="eastAsia" w:ascii="CESI仿宋-GB13000" w:hAnsi="CESI仿宋-GB13000" w:eastAsia="CESI仿宋-GB13000" w:cs="CESI仿宋-GB13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日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val="en-US" w:eastAsia="zh-CN"/>
        </w:rPr>
        <w:t>前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向筹备组提供</w:t>
      </w:r>
      <w:r>
        <w:rPr>
          <w:rFonts w:hint="eastAsia" w:ascii="CESI仿宋-GB13000" w:hAnsi="CESI仿宋-GB13000" w:eastAsia="CESI仿宋-GB13000" w:cs="CESI仿宋-GB13000"/>
          <w:sz w:val="32"/>
          <w:szCs w:val="32"/>
          <w:u w:val="single"/>
          <w:lang w:eastAsia="zh-CN"/>
        </w:rPr>
        <w:t>（住宅小区名称）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最新的业主清册、物业建筑的基本资料、已筹集的专项维修资金清册等文件资料。</w:t>
      </w:r>
    </w:p>
    <w:p w14:paraId="2CD7078B">
      <w:pPr>
        <w:spacing w:line="600" w:lineRule="exact"/>
        <w:ind w:firstLine="630"/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</w:pPr>
      <w:r>
        <w:rPr>
          <w:rFonts w:hint="eastAsia" w:ascii="CESI仿宋-GB13000" w:hAnsi="CESI仿宋-GB13000" w:eastAsia="CESI仿宋-GB13000" w:cs="CESI仿宋-GB13000"/>
          <w:sz w:val="32"/>
          <w:szCs w:val="32"/>
        </w:rPr>
        <w:t>贵公司提交的业主清册，应当以表格的形式列明每宗物业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（含住宅、商铺、产权车位）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的详细地址、套内建筑面积、业主姓名、身份证号码、联系电话等（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若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业主是未成年人，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则另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需列明其监护人姓名、身份证号码、联系电话）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；并请针对产权车位进行专门筛查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，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对非本小区住宅和商铺业主购买的产权车位进行备注，以便核查产权车位的投票权数和投票面积。以上资料，请提供纸质版和电子版，纸质文书请每页加盖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贵公司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公章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。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（备注：上述资料由筹备组组长或指定专人保管）</w:t>
      </w:r>
    </w:p>
    <w:p w14:paraId="66244759">
      <w:pPr>
        <w:spacing w:line="600" w:lineRule="exact"/>
        <w:ind w:firstLine="630"/>
        <w:rPr>
          <w:rFonts w:hint="eastAsia" w:ascii="CESI仿宋-GB13000" w:hAnsi="CESI仿宋-GB13000" w:eastAsia="CESI仿宋-GB13000" w:cs="CESI仿宋-GB13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sz w:val="32"/>
          <w:szCs w:val="32"/>
        </w:rPr>
        <w:t>特此通知</w:t>
      </w:r>
    </w:p>
    <w:p w14:paraId="3AF079E9">
      <w:pPr>
        <w:spacing w:line="600" w:lineRule="exact"/>
        <w:ind w:firstLine="630"/>
        <w:rPr>
          <w:rFonts w:hint="eastAsia" w:ascii="CESI仿宋-GB13000" w:hAnsi="CESI仿宋-GB13000" w:eastAsia="CESI仿宋-GB13000" w:cs="CESI仿宋-GB13000"/>
          <w:sz w:val="32"/>
          <w:szCs w:val="32"/>
        </w:rPr>
      </w:pPr>
    </w:p>
    <w:p w14:paraId="11AB4DFD">
      <w:pPr>
        <w:spacing w:line="600" w:lineRule="exact"/>
        <w:ind w:firstLine="640" w:firstLineChars="200"/>
        <w:jc w:val="center"/>
        <w:rPr>
          <w:rFonts w:hint="eastAsia" w:ascii="CESI仿宋-GB13000" w:hAnsi="CESI仿宋-GB13000" w:eastAsia="CESI仿宋-GB13000" w:cs="CESI仿宋-GB13000"/>
          <w:sz w:val="32"/>
          <w:szCs w:val="32"/>
          <w:lang w:val="en-US" w:eastAsia="zh-CN"/>
        </w:rPr>
      </w:pP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（联系人和电话：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val="en-US" w:eastAsia="zh-CN"/>
        </w:rPr>
        <w:t xml:space="preserve">      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，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val="en-US" w:eastAsia="zh-CN"/>
        </w:rPr>
        <w:t xml:space="preserve">          ）</w:t>
      </w:r>
    </w:p>
    <w:p w14:paraId="4DB32911">
      <w:pPr>
        <w:spacing w:line="600" w:lineRule="exact"/>
        <w:jc w:val="center"/>
        <w:rPr>
          <w:rFonts w:hint="eastAsia" w:ascii="CESI仿宋-GB13000" w:hAnsi="CESI仿宋-GB13000" w:eastAsia="CESI仿宋-GB13000" w:cs="CESI仿宋-GB13000"/>
          <w:sz w:val="32"/>
          <w:szCs w:val="32"/>
        </w:rPr>
      </w:pPr>
    </w:p>
    <w:p w14:paraId="2DB527B2">
      <w:pPr>
        <w:spacing w:line="600" w:lineRule="exact"/>
        <w:jc w:val="center"/>
        <w:rPr>
          <w:rFonts w:hint="eastAsia" w:ascii="CESI仿宋-GB13000" w:hAnsi="CESI仿宋-GB13000" w:eastAsia="CESI仿宋-GB13000" w:cs="CESI仿宋-GB13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sz w:val="32"/>
          <w:szCs w:val="32"/>
        </w:rPr>
        <w:t xml:space="preserve">                     </w:t>
      </w:r>
    </w:p>
    <w:p w14:paraId="0DBB363B">
      <w:pPr>
        <w:wordWrap w:val="0"/>
        <w:spacing w:line="600" w:lineRule="exact"/>
        <w:jc w:val="right"/>
        <w:rPr>
          <w:rFonts w:hint="default" w:ascii="CESI仿宋-GB13000" w:hAnsi="CESI仿宋-GB13000" w:eastAsia="CESI仿宋-GB13000" w:cs="CESI仿宋-GB13000"/>
          <w:sz w:val="32"/>
          <w:szCs w:val="32"/>
          <w:lang w:val="en-US" w:eastAsia="zh-CN"/>
        </w:rPr>
      </w:pP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部门名称（盖章）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val="en-US" w:eastAsia="zh-CN"/>
        </w:rPr>
        <w:t xml:space="preserve">     </w:t>
      </w:r>
    </w:p>
    <w:p w14:paraId="0A3059A7">
      <w:pPr>
        <w:spacing w:line="600" w:lineRule="exact"/>
        <w:jc w:val="center"/>
        <w:rPr>
          <w:rFonts w:hint="eastAsia" w:ascii="CESI仿宋-GB13000" w:hAnsi="CESI仿宋-GB13000" w:eastAsia="CESI仿宋-GB13000" w:cs="CESI仿宋-GB13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CESI仿宋-GB13000" w:hAnsi="CESI仿宋-GB13000" w:eastAsia="CESI仿宋-GB13000" w:cs="CESI仿宋-GB1300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年</w:t>
      </w:r>
      <w:r>
        <w:rPr>
          <w:rFonts w:hint="eastAsia" w:ascii="CESI仿宋-GB13000" w:hAnsi="CESI仿宋-GB13000" w:eastAsia="CESI仿宋-GB13000" w:cs="CESI仿宋-GB13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月</w:t>
      </w:r>
      <w:r>
        <w:rPr>
          <w:rFonts w:hint="eastAsia" w:ascii="CESI仿宋-GB13000" w:hAnsi="CESI仿宋-GB13000" w:eastAsia="CESI仿宋-GB13000" w:cs="CESI仿宋-GB13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日</w:t>
      </w:r>
    </w:p>
    <w:sectPr>
      <w:footerReference r:id="rId3" w:type="default"/>
      <w:pgSz w:w="11906" w:h="16838"/>
      <w:pgMar w:top="2211" w:right="1531" w:bottom="1871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简标宋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GWZT-EN">
    <w:panose1 w:val="020204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ED0DD6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857885" cy="14795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8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20E03E"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30"/>
                              <w:szCs w:val="30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30"/>
                              <w:szCs w:val="30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30"/>
                              <w:szCs w:val="30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30"/>
                              <w:szCs w:val="30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30"/>
                              <w:szCs w:val="30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1.65pt;width:67.5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40N5RNIAAAAEAQAADwAAAAAAAAABACAAAAAiAAAAZHJz&#10;L2Rvd25yZXYueG1sUEsBAhQAFAAAAAgAh07iQDTgVYEKAgAAAgQAAA4AAAAAAAAAAQAgAAAAIQEA&#10;AGRycy9lMm9Eb2MueG1sUEsFBgAAAAAGAAYAWQEAAJ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720E03E"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sz w:val="30"/>
                        <w:szCs w:val="30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30"/>
                        <w:szCs w:val="30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30"/>
                        <w:szCs w:val="30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30"/>
                        <w:szCs w:val="30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30"/>
                        <w:szCs w:val="30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iMDgyN2NhMDcyNzg0MTM2NWQzOTFkNDgwODliNmYifQ=="/>
  </w:docVars>
  <w:rsids>
    <w:rsidRoot w:val="00172A27"/>
    <w:rsid w:val="00066B4C"/>
    <w:rsid w:val="000711D1"/>
    <w:rsid w:val="000B0672"/>
    <w:rsid w:val="000D69DB"/>
    <w:rsid w:val="00150C7D"/>
    <w:rsid w:val="00172A27"/>
    <w:rsid w:val="001A0C2E"/>
    <w:rsid w:val="001D6272"/>
    <w:rsid w:val="00203750"/>
    <w:rsid w:val="00260BD0"/>
    <w:rsid w:val="003762B0"/>
    <w:rsid w:val="0046494C"/>
    <w:rsid w:val="00531677"/>
    <w:rsid w:val="006667D6"/>
    <w:rsid w:val="00734737"/>
    <w:rsid w:val="00742DA0"/>
    <w:rsid w:val="00792DCB"/>
    <w:rsid w:val="007F328F"/>
    <w:rsid w:val="0082431F"/>
    <w:rsid w:val="008842C4"/>
    <w:rsid w:val="008C08E9"/>
    <w:rsid w:val="008E02F6"/>
    <w:rsid w:val="008E4288"/>
    <w:rsid w:val="009C3CE9"/>
    <w:rsid w:val="009F232C"/>
    <w:rsid w:val="00A315C6"/>
    <w:rsid w:val="00A907E1"/>
    <w:rsid w:val="00AC6655"/>
    <w:rsid w:val="00B00811"/>
    <w:rsid w:val="00B62162"/>
    <w:rsid w:val="00CB5C46"/>
    <w:rsid w:val="00D04FA0"/>
    <w:rsid w:val="00D15B57"/>
    <w:rsid w:val="00D3549A"/>
    <w:rsid w:val="00D52A2A"/>
    <w:rsid w:val="00FF47CF"/>
    <w:rsid w:val="011C2852"/>
    <w:rsid w:val="014F37F0"/>
    <w:rsid w:val="01676D65"/>
    <w:rsid w:val="019141C2"/>
    <w:rsid w:val="029D7513"/>
    <w:rsid w:val="03B316E1"/>
    <w:rsid w:val="04C60B66"/>
    <w:rsid w:val="05285CA0"/>
    <w:rsid w:val="05DF2AAF"/>
    <w:rsid w:val="0755282E"/>
    <w:rsid w:val="08232EF5"/>
    <w:rsid w:val="09576C25"/>
    <w:rsid w:val="09907534"/>
    <w:rsid w:val="09B326F5"/>
    <w:rsid w:val="0A6A6B4B"/>
    <w:rsid w:val="0ADF5EB8"/>
    <w:rsid w:val="0B3E47C8"/>
    <w:rsid w:val="0C2C51A4"/>
    <w:rsid w:val="0D6017AB"/>
    <w:rsid w:val="0ED33111"/>
    <w:rsid w:val="0EF35D0A"/>
    <w:rsid w:val="0F256EF5"/>
    <w:rsid w:val="105C68FD"/>
    <w:rsid w:val="109F5749"/>
    <w:rsid w:val="10E1127C"/>
    <w:rsid w:val="10EB0F93"/>
    <w:rsid w:val="149109FD"/>
    <w:rsid w:val="14B96DD3"/>
    <w:rsid w:val="14BF4513"/>
    <w:rsid w:val="15273BB6"/>
    <w:rsid w:val="16E60DB1"/>
    <w:rsid w:val="1735704E"/>
    <w:rsid w:val="176D667C"/>
    <w:rsid w:val="1847392B"/>
    <w:rsid w:val="18C4225B"/>
    <w:rsid w:val="193A2F6E"/>
    <w:rsid w:val="1C002B28"/>
    <w:rsid w:val="1C2D0A43"/>
    <w:rsid w:val="1C821081"/>
    <w:rsid w:val="1D15551D"/>
    <w:rsid w:val="1D5E09C6"/>
    <w:rsid w:val="1D6E6095"/>
    <w:rsid w:val="1D737312"/>
    <w:rsid w:val="1F38190A"/>
    <w:rsid w:val="20B267EF"/>
    <w:rsid w:val="21657141"/>
    <w:rsid w:val="25C16F23"/>
    <w:rsid w:val="25CB226C"/>
    <w:rsid w:val="26191AC9"/>
    <w:rsid w:val="27325BA8"/>
    <w:rsid w:val="27434912"/>
    <w:rsid w:val="28323C99"/>
    <w:rsid w:val="2986137C"/>
    <w:rsid w:val="298844E8"/>
    <w:rsid w:val="29CA6F38"/>
    <w:rsid w:val="2A5F3C6C"/>
    <w:rsid w:val="2CA4264A"/>
    <w:rsid w:val="2F834DFF"/>
    <w:rsid w:val="307E36A4"/>
    <w:rsid w:val="31832087"/>
    <w:rsid w:val="32C95A76"/>
    <w:rsid w:val="33027E58"/>
    <w:rsid w:val="34821630"/>
    <w:rsid w:val="34BB35CA"/>
    <w:rsid w:val="35586FC0"/>
    <w:rsid w:val="35F319FB"/>
    <w:rsid w:val="370A0CAB"/>
    <w:rsid w:val="376D780D"/>
    <w:rsid w:val="384E2348"/>
    <w:rsid w:val="388635E2"/>
    <w:rsid w:val="38B03606"/>
    <w:rsid w:val="3AB83492"/>
    <w:rsid w:val="3C122694"/>
    <w:rsid w:val="3C165EE9"/>
    <w:rsid w:val="3D255D2C"/>
    <w:rsid w:val="3DFF32F5"/>
    <w:rsid w:val="3E64767D"/>
    <w:rsid w:val="3F0B66BB"/>
    <w:rsid w:val="3F8769F9"/>
    <w:rsid w:val="3FF95FA6"/>
    <w:rsid w:val="40AE18EF"/>
    <w:rsid w:val="40C73921"/>
    <w:rsid w:val="423A1E26"/>
    <w:rsid w:val="43764EA0"/>
    <w:rsid w:val="43943F49"/>
    <w:rsid w:val="45CC6379"/>
    <w:rsid w:val="46EC52CB"/>
    <w:rsid w:val="476D07C7"/>
    <w:rsid w:val="480F1705"/>
    <w:rsid w:val="48E24B3E"/>
    <w:rsid w:val="49203BD6"/>
    <w:rsid w:val="4A175B00"/>
    <w:rsid w:val="4A854EA1"/>
    <w:rsid w:val="4A880EA1"/>
    <w:rsid w:val="4B283DD3"/>
    <w:rsid w:val="4B3D2B7B"/>
    <w:rsid w:val="4B7D2170"/>
    <w:rsid w:val="4C06291F"/>
    <w:rsid w:val="4DC21B1C"/>
    <w:rsid w:val="4DE3371B"/>
    <w:rsid w:val="4EFB0AED"/>
    <w:rsid w:val="4F474C87"/>
    <w:rsid w:val="4F9C029D"/>
    <w:rsid w:val="4FC15B29"/>
    <w:rsid w:val="500E50AA"/>
    <w:rsid w:val="51D55BC0"/>
    <w:rsid w:val="51FF1702"/>
    <w:rsid w:val="53805176"/>
    <w:rsid w:val="54340EE5"/>
    <w:rsid w:val="549D0441"/>
    <w:rsid w:val="54A15DBB"/>
    <w:rsid w:val="560B6061"/>
    <w:rsid w:val="57C24279"/>
    <w:rsid w:val="581205DA"/>
    <w:rsid w:val="5B27720B"/>
    <w:rsid w:val="5B3E0948"/>
    <w:rsid w:val="5B744652"/>
    <w:rsid w:val="5C7C5154"/>
    <w:rsid w:val="5CB269F0"/>
    <w:rsid w:val="5DCA15EF"/>
    <w:rsid w:val="5E1D67EF"/>
    <w:rsid w:val="60356C1D"/>
    <w:rsid w:val="603C5EF2"/>
    <w:rsid w:val="60F673D2"/>
    <w:rsid w:val="616572EC"/>
    <w:rsid w:val="636E356E"/>
    <w:rsid w:val="63914F0B"/>
    <w:rsid w:val="64DB654D"/>
    <w:rsid w:val="659061B1"/>
    <w:rsid w:val="66ED061B"/>
    <w:rsid w:val="677234F6"/>
    <w:rsid w:val="67963528"/>
    <w:rsid w:val="67A237CC"/>
    <w:rsid w:val="68891D82"/>
    <w:rsid w:val="68E4254F"/>
    <w:rsid w:val="69477174"/>
    <w:rsid w:val="69A43B68"/>
    <w:rsid w:val="69D34620"/>
    <w:rsid w:val="6CBD7084"/>
    <w:rsid w:val="6E4A74F0"/>
    <w:rsid w:val="6EF03C65"/>
    <w:rsid w:val="6F6055A9"/>
    <w:rsid w:val="7296118B"/>
    <w:rsid w:val="734F7FDA"/>
    <w:rsid w:val="73BD25B7"/>
    <w:rsid w:val="74711231"/>
    <w:rsid w:val="754E7288"/>
    <w:rsid w:val="765579C1"/>
    <w:rsid w:val="768C3731"/>
    <w:rsid w:val="769C6046"/>
    <w:rsid w:val="772F15C7"/>
    <w:rsid w:val="77DB5978"/>
    <w:rsid w:val="78BA5890"/>
    <w:rsid w:val="79501CAA"/>
    <w:rsid w:val="7A9240D3"/>
    <w:rsid w:val="7AEF356B"/>
    <w:rsid w:val="7B520CA6"/>
    <w:rsid w:val="7BB251D1"/>
    <w:rsid w:val="7BE07F14"/>
    <w:rsid w:val="7CD63374"/>
    <w:rsid w:val="7EBD107C"/>
    <w:rsid w:val="7F9E7993"/>
    <w:rsid w:val="FE7CB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标题 3 Char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ser/I:\&#9733;&#9733;&#19996;&#21306;&#20303;&#24314;&#25991;&#26723;&#9733;&#9733;\301&#24037;&#20316;&#21442;&#32771;&#25991;&#26723;\&#21508;&#23567;&#21306;&#19994;&#22996;&#20250;\&#26391;&#26228;&#20551;&#26085;&#22253;-1st\Normal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2</Pages>
  <Words>503</Words>
  <Characters>77</Characters>
  <Lines>1</Lines>
  <Paragraphs>1</Paragraphs>
  <TotalTime>9</TotalTime>
  <ScaleCrop>false</ScaleCrop>
  <LinksUpToDate>false</LinksUpToDate>
  <CharactersWithSpaces>579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2020-06-22T16:37:00Z</dcterms:created>
  <dc:creator>lenovo</dc:creator>
  <cp:lastModifiedBy>user</cp:lastModifiedBy>
  <cp:lastPrinted>2020-06-23T10:19:00Z</cp:lastPrinted>
  <dcterms:modified xsi:type="dcterms:W3CDTF">2025-07-24T17:29:32Z</dcterms:modified>
  <dc:title>关于向小区业主大会筹备组提供业主清册的函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2052-12.8.2.18605</vt:lpwstr>
  </property>
  <property fmtid="{D5CDD505-2E9C-101B-9397-08002B2CF9AE}" pid="3" name="ICV">
    <vt:lpwstr>79DB7D75ED9340A284FC81689DAA4982_43</vt:lpwstr>
  </property>
</Properties>
</file>