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B8825">
      <w:pPr>
        <w:jc w:val="both"/>
        <w:rPr>
          <w:rFonts w:hint="eastAsia" w:ascii="CESI黑体-GB13000" w:hAnsi="CESI黑体-GB13000" w:eastAsia="CESI黑体-GB13000" w:cs="CESI黑体-GB13000"/>
          <w:b w:val="0"/>
          <w:bCs w:val="0"/>
          <w:color w:val="auto"/>
          <w:spacing w:val="0"/>
          <w:sz w:val="32"/>
          <w:szCs w:val="32"/>
          <w:lang w:eastAsia="zh"/>
          <w:woUserID w:val="1"/>
        </w:rPr>
      </w:pPr>
      <w:bookmarkStart w:id="0" w:name="_GoBack"/>
      <w:bookmarkEnd w:id="0"/>
      <w:r>
        <w:rPr>
          <w:rFonts w:hint="eastAsia" w:ascii="CESI黑体-GB13000" w:hAnsi="CESI黑体-GB13000" w:eastAsia="CESI黑体-GB13000" w:cs="CESI黑体-GB13000"/>
          <w:b w:val="0"/>
          <w:bCs w:val="0"/>
          <w:color w:val="auto"/>
          <w:spacing w:val="0"/>
          <w:sz w:val="32"/>
          <w:szCs w:val="32"/>
          <w:lang w:eastAsia="zh-CN"/>
        </w:rPr>
        <w:t>附件</w:t>
      </w:r>
      <w:r>
        <w:rPr>
          <w:rFonts w:hint="eastAsia" w:ascii="CESI黑体-GB13000" w:hAnsi="CESI黑体-GB13000" w:eastAsia="CESI黑体-GB13000" w:cs="CESI黑体-GB13000"/>
          <w:b w:val="0"/>
          <w:bCs w:val="0"/>
          <w:color w:val="auto"/>
          <w:spacing w:val="0"/>
          <w:sz w:val="32"/>
          <w:szCs w:val="32"/>
          <w:lang w:eastAsia="zh"/>
          <w:woUserID w:val="1"/>
        </w:rPr>
        <w:t>：</w:t>
      </w:r>
    </w:p>
    <w:p w14:paraId="75323E18">
      <w:pPr>
        <w:jc w:val="center"/>
        <w:rPr>
          <w:rFonts w:hint="eastAsia" w:ascii="仿宋_GB2312" w:eastAsia="仿宋_GB2312" w:cs="仿宋_GB2312"/>
          <w:b/>
          <w:bCs/>
          <w:color w:val="auto"/>
          <w:spacing w:val="0"/>
          <w:sz w:val="32"/>
          <w:szCs w:val="32"/>
          <w:lang w:val="en-US" w:eastAsia="zh-CN"/>
        </w:rPr>
      </w:pPr>
      <w:r>
        <w:rPr>
          <w:rFonts w:hint="eastAsia" w:ascii="方正小标宋简体" w:hAnsi="方正小标宋简体" w:eastAsia="方正小标宋简体" w:cs="方正小标宋简体"/>
          <w:b w:val="0"/>
          <w:bCs w:val="0"/>
          <w:color w:val="auto"/>
          <w:spacing w:val="0"/>
          <w:sz w:val="44"/>
          <w:szCs w:val="44"/>
          <w:lang w:eastAsia="zh-CN"/>
        </w:rPr>
        <w:t>2025</w:t>
      </w:r>
      <w:r>
        <w:rPr>
          <w:rFonts w:hint="eastAsia" w:ascii="方正小标宋简体" w:hAnsi="方正小标宋简体" w:eastAsia="方正小标宋简体" w:cs="方正小标宋简体"/>
          <w:b w:val="0"/>
          <w:bCs w:val="0"/>
          <w:color w:val="auto"/>
          <w:spacing w:val="0"/>
          <w:sz w:val="44"/>
          <w:szCs w:val="44"/>
        </w:rPr>
        <w:t>年</w:t>
      </w:r>
      <w:r>
        <w:rPr>
          <w:rFonts w:hint="eastAsia" w:ascii="方正小标宋简体" w:hAnsi="方正小标宋简体" w:eastAsia="方正小标宋简体" w:cs="方正小标宋简体"/>
          <w:b w:val="0"/>
          <w:bCs w:val="0"/>
          <w:color w:val="auto"/>
          <w:spacing w:val="0"/>
          <w:sz w:val="44"/>
          <w:szCs w:val="44"/>
          <w:lang w:eastAsia="zh-CN"/>
        </w:rPr>
        <w:t>下半年</w:t>
      </w:r>
      <w:r>
        <w:rPr>
          <w:rFonts w:hint="eastAsia" w:ascii="方正小标宋简体" w:hAnsi="方正小标宋简体" w:eastAsia="方正小标宋简体" w:cs="方正小标宋简体"/>
          <w:b w:val="0"/>
          <w:bCs w:val="0"/>
          <w:color w:val="auto"/>
          <w:spacing w:val="0"/>
          <w:sz w:val="44"/>
          <w:szCs w:val="44"/>
        </w:rPr>
        <w:t>招标投标领域“双随机、一公开”</w:t>
      </w:r>
      <w:r>
        <w:rPr>
          <w:rFonts w:hint="eastAsia" w:ascii="方正小标宋简体" w:hAnsi="方正小标宋简体" w:eastAsia="方正小标宋简体" w:cs="方正小标宋简体"/>
          <w:b w:val="0"/>
          <w:bCs w:val="0"/>
          <w:color w:val="auto"/>
          <w:spacing w:val="0"/>
          <w:sz w:val="44"/>
          <w:szCs w:val="44"/>
          <w:lang w:eastAsia="zh-CN"/>
        </w:rPr>
        <w:t>抽</w:t>
      </w:r>
      <w:r>
        <w:rPr>
          <w:rFonts w:hint="eastAsia" w:ascii="方正小标宋简体" w:hAnsi="方正小标宋简体" w:eastAsia="方正小标宋简体" w:cs="方正小标宋简体"/>
          <w:b w:val="0"/>
          <w:bCs w:val="0"/>
          <w:color w:val="auto"/>
          <w:spacing w:val="0"/>
          <w:sz w:val="44"/>
          <w:szCs w:val="44"/>
        </w:rPr>
        <w:t>查情况表</w:t>
      </w:r>
    </w:p>
    <w:tbl>
      <w:tblPr>
        <w:tblStyle w:val="12"/>
        <w:tblW w:w="12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510"/>
        <w:gridCol w:w="2425"/>
        <w:gridCol w:w="1290"/>
        <w:gridCol w:w="1862"/>
        <w:gridCol w:w="1875"/>
        <w:gridCol w:w="875"/>
        <w:gridCol w:w="3886"/>
      </w:tblGrid>
      <w:tr w14:paraId="1037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510" w:type="dxa"/>
            <w:shd w:val="clear" w:color="auto" w:fill="auto"/>
            <w:vAlign w:val="center"/>
          </w:tcPr>
          <w:p w14:paraId="2BEB3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序号</w:t>
            </w:r>
          </w:p>
        </w:tc>
        <w:tc>
          <w:tcPr>
            <w:tcW w:w="2425" w:type="dxa"/>
            <w:shd w:val="clear" w:color="auto" w:fill="auto"/>
            <w:vAlign w:val="center"/>
          </w:tcPr>
          <w:p w14:paraId="42F93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抽查对象名称</w:t>
            </w:r>
          </w:p>
        </w:tc>
        <w:tc>
          <w:tcPr>
            <w:tcW w:w="1290" w:type="dxa"/>
            <w:shd w:val="clear" w:color="auto" w:fill="auto"/>
            <w:vAlign w:val="center"/>
          </w:tcPr>
          <w:p w14:paraId="70F8E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发布招标</w:t>
            </w:r>
          </w:p>
          <w:p w14:paraId="40E9D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公告时间</w:t>
            </w:r>
          </w:p>
        </w:tc>
        <w:tc>
          <w:tcPr>
            <w:tcW w:w="1862" w:type="dxa"/>
            <w:shd w:val="clear" w:color="auto" w:fill="auto"/>
            <w:vAlign w:val="center"/>
          </w:tcPr>
          <w:p w14:paraId="410FC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招标人</w:t>
            </w:r>
          </w:p>
        </w:tc>
        <w:tc>
          <w:tcPr>
            <w:tcW w:w="1875" w:type="dxa"/>
            <w:shd w:val="clear" w:color="auto" w:fill="auto"/>
            <w:vAlign w:val="center"/>
          </w:tcPr>
          <w:p w14:paraId="03A85C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招标代理机构</w:t>
            </w:r>
          </w:p>
        </w:tc>
        <w:tc>
          <w:tcPr>
            <w:tcW w:w="875" w:type="dxa"/>
            <w:shd w:val="clear" w:color="auto" w:fill="auto"/>
            <w:vAlign w:val="center"/>
          </w:tcPr>
          <w:p w14:paraId="4D974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val="en-US" w:eastAsia="zh-CN" w:bidi="ar"/>
              </w:rPr>
            </w:pPr>
            <w:r>
              <w:rPr>
                <w:rFonts w:hint="eastAsia" w:ascii="仿宋" w:hAnsi="仿宋" w:eastAsia="仿宋" w:cs="仿宋"/>
                <w:b/>
                <w:bCs/>
                <w:color w:val="auto"/>
                <w:kern w:val="0"/>
                <w:sz w:val="24"/>
                <w:szCs w:val="24"/>
                <w:lang w:val="en-US" w:eastAsia="zh-CN" w:bidi="ar"/>
              </w:rPr>
              <w:t>备案</w:t>
            </w:r>
          </w:p>
          <w:p w14:paraId="7BFFF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区域</w:t>
            </w:r>
          </w:p>
        </w:tc>
        <w:tc>
          <w:tcPr>
            <w:tcW w:w="3886" w:type="dxa"/>
            <w:shd w:val="clear" w:color="auto" w:fill="auto"/>
            <w:vAlign w:val="center"/>
          </w:tcPr>
          <w:p w14:paraId="066C1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val="en-US" w:eastAsia="zh-CN" w:bidi="ar"/>
              </w:rPr>
              <w:t>抽查发现的问题</w:t>
            </w:r>
          </w:p>
        </w:tc>
      </w:tr>
      <w:tr w14:paraId="73322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6" w:hRule="atLeast"/>
          <w:jc w:val="center"/>
        </w:trPr>
        <w:tc>
          <w:tcPr>
            <w:tcW w:w="510" w:type="dxa"/>
            <w:shd w:val="clear" w:color="auto" w:fill="auto"/>
            <w:vAlign w:val="center"/>
          </w:tcPr>
          <w:p w14:paraId="1CFD857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25" w:type="dxa"/>
            <w:shd w:val="clear" w:color="auto" w:fill="auto"/>
            <w:vAlign w:val="center"/>
          </w:tcPr>
          <w:p w14:paraId="2AE7C43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民众街道三民学校扩建工程施工（第2次）</w:t>
            </w:r>
          </w:p>
        </w:tc>
        <w:tc>
          <w:tcPr>
            <w:tcW w:w="1290" w:type="dxa"/>
            <w:shd w:val="clear" w:color="auto" w:fill="auto"/>
            <w:vAlign w:val="center"/>
          </w:tcPr>
          <w:p w14:paraId="1BBA0B7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2025/2/21</w:t>
            </w:r>
          </w:p>
        </w:tc>
        <w:tc>
          <w:tcPr>
            <w:tcW w:w="1862" w:type="dxa"/>
            <w:shd w:val="clear" w:color="auto" w:fill="auto"/>
            <w:vAlign w:val="center"/>
          </w:tcPr>
          <w:p w14:paraId="53D0DC9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中山火炬高技术产业开发区教育和体育事务中心</w:t>
            </w:r>
          </w:p>
        </w:tc>
        <w:tc>
          <w:tcPr>
            <w:tcW w:w="1875" w:type="dxa"/>
            <w:shd w:val="clear" w:color="auto" w:fill="auto"/>
            <w:vAlign w:val="center"/>
          </w:tcPr>
          <w:p w14:paraId="3AA6F50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广东省建东工程监理有限公司</w:t>
            </w:r>
          </w:p>
        </w:tc>
        <w:tc>
          <w:tcPr>
            <w:tcW w:w="875" w:type="dxa"/>
            <w:shd w:val="clear" w:color="auto" w:fill="auto"/>
            <w:vAlign w:val="center"/>
          </w:tcPr>
          <w:p w14:paraId="5476396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 w:bidi="ar"/>
              </w:rPr>
            </w:pPr>
            <w:r>
              <w:rPr>
                <w:rFonts w:hint="eastAsia" w:ascii="宋体" w:hAnsi="宋体" w:cs="宋体"/>
                <w:i w:val="0"/>
                <w:iCs w:val="0"/>
                <w:color w:val="000000"/>
                <w:kern w:val="0"/>
                <w:sz w:val="22"/>
                <w:szCs w:val="22"/>
                <w:u w:val="none"/>
                <w:lang w:val="en-US" w:eastAsia="zh" w:bidi="ar"/>
              </w:rPr>
              <w:t>火炬开发区</w:t>
            </w:r>
          </w:p>
        </w:tc>
        <w:tc>
          <w:tcPr>
            <w:tcW w:w="3886" w:type="dxa"/>
            <w:shd w:val="clear" w:color="auto" w:fill="auto"/>
            <w:vAlign w:val="center"/>
          </w:tcPr>
          <w:p w14:paraId="449382B6">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8FD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9" w:hRule="atLeast"/>
          <w:jc w:val="center"/>
        </w:trPr>
        <w:tc>
          <w:tcPr>
            <w:tcW w:w="510" w:type="dxa"/>
            <w:shd w:val="clear" w:color="auto" w:fill="auto"/>
            <w:vAlign w:val="center"/>
          </w:tcPr>
          <w:p w14:paraId="4ADBF1E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2425" w:type="dxa"/>
            <w:shd w:val="clear" w:color="auto" w:fill="auto"/>
            <w:vAlign w:val="center"/>
          </w:tcPr>
          <w:p w14:paraId="0B44F02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坦洲镇社区卫生服务中心升级改造工程（第二次）</w:t>
            </w:r>
          </w:p>
        </w:tc>
        <w:tc>
          <w:tcPr>
            <w:tcW w:w="1290" w:type="dxa"/>
            <w:shd w:val="clear" w:color="auto" w:fill="auto"/>
            <w:vAlign w:val="center"/>
          </w:tcPr>
          <w:p w14:paraId="7BA694A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2025/1/22</w:t>
            </w:r>
          </w:p>
        </w:tc>
        <w:tc>
          <w:tcPr>
            <w:tcW w:w="1862" w:type="dxa"/>
            <w:shd w:val="clear" w:color="auto" w:fill="auto"/>
            <w:vAlign w:val="center"/>
          </w:tcPr>
          <w:p w14:paraId="4E97E8A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中山市坦洲镇社区卫生服务中心</w:t>
            </w:r>
          </w:p>
        </w:tc>
        <w:tc>
          <w:tcPr>
            <w:tcW w:w="1875" w:type="dxa"/>
            <w:shd w:val="clear" w:color="auto" w:fill="auto"/>
            <w:vAlign w:val="center"/>
          </w:tcPr>
          <w:p w14:paraId="484566D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广东宏茂建设管理有限公司</w:t>
            </w:r>
          </w:p>
        </w:tc>
        <w:tc>
          <w:tcPr>
            <w:tcW w:w="875" w:type="dxa"/>
            <w:shd w:val="clear" w:color="auto" w:fill="auto"/>
            <w:vAlign w:val="center"/>
          </w:tcPr>
          <w:p w14:paraId="3199B65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坦洲</w:t>
            </w:r>
          </w:p>
        </w:tc>
        <w:tc>
          <w:tcPr>
            <w:tcW w:w="3886" w:type="dxa"/>
            <w:shd w:val="clear" w:color="auto" w:fill="auto"/>
            <w:vAlign w:val="center"/>
          </w:tcPr>
          <w:p w14:paraId="51FDDF14">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583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6" w:hRule="atLeast"/>
          <w:jc w:val="center"/>
        </w:trPr>
        <w:tc>
          <w:tcPr>
            <w:tcW w:w="510" w:type="dxa"/>
            <w:shd w:val="clear" w:color="auto" w:fill="auto"/>
            <w:vAlign w:val="center"/>
          </w:tcPr>
          <w:p w14:paraId="2FE8DC4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425" w:type="dxa"/>
            <w:shd w:val="clear" w:color="auto" w:fill="auto"/>
            <w:vAlign w:val="center"/>
          </w:tcPr>
          <w:p w14:paraId="6A4863C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东凤镇同安工业区1号路建设工程</w:t>
            </w:r>
          </w:p>
        </w:tc>
        <w:tc>
          <w:tcPr>
            <w:tcW w:w="1290" w:type="dxa"/>
            <w:shd w:val="clear" w:color="auto" w:fill="auto"/>
            <w:vAlign w:val="center"/>
          </w:tcPr>
          <w:p w14:paraId="69F7D33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2025/8/8</w:t>
            </w:r>
          </w:p>
        </w:tc>
        <w:tc>
          <w:tcPr>
            <w:tcW w:w="1862" w:type="dxa"/>
            <w:shd w:val="clear" w:color="auto" w:fill="auto"/>
            <w:vAlign w:val="center"/>
          </w:tcPr>
          <w:p w14:paraId="72E9B43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中山市东凤镇城市建设和管理局</w:t>
            </w:r>
          </w:p>
        </w:tc>
        <w:tc>
          <w:tcPr>
            <w:tcW w:w="1875" w:type="dxa"/>
            <w:shd w:val="clear" w:color="auto" w:fill="auto"/>
            <w:vAlign w:val="center"/>
          </w:tcPr>
          <w:p w14:paraId="570713E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顺智工程咨询管理（中山）有限公司</w:t>
            </w:r>
          </w:p>
        </w:tc>
        <w:tc>
          <w:tcPr>
            <w:tcW w:w="875" w:type="dxa"/>
            <w:shd w:val="clear" w:color="auto" w:fill="auto"/>
            <w:vAlign w:val="center"/>
          </w:tcPr>
          <w:p w14:paraId="68EFF52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东凤</w:t>
            </w:r>
          </w:p>
        </w:tc>
        <w:tc>
          <w:tcPr>
            <w:tcW w:w="3886" w:type="dxa"/>
            <w:shd w:val="clear" w:color="auto" w:fill="auto"/>
            <w:vAlign w:val="center"/>
          </w:tcPr>
          <w:p w14:paraId="6211FB99">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51E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0" w:type="dxa"/>
            <w:shd w:val="clear" w:color="auto" w:fill="auto"/>
            <w:vAlign w:val="center"/>
          </w:tcPr>
          <w:p w14:paraId="38370EB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425" w:type="dxa"/>
            <w:shd w:val="clear" w:color="auto" w:fill="auto"/>
            <w:vAlign w:val="center"/>
          </w:tcPr>
          <w:p w14:paraId="487A4DD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中山市石岐街道莲兴路片区老旧小区改造工程项目</w:t>
            </w:r>
          </w:p>
        </w:tc>
        <w:tc>
          <w:tcPr>
            <w:tcW w:w="1290" w:type="dxa"/>
            <w:shd w:val="clear" w:color="auto" w:fill="auto"/>
            <w:vAlign w:val="center"/>
          </w:tcPr>
          <w:p w14:paraId="6F6A069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2025/1/22</w:t>
            </w:r>
          </w:p>
        </w:tc>
        <w:tc>
          <w:tcPr>
            <w:tcW w:w="1862" w:type="dxa"/>
            <w:shd w:val="clear" w:color="auto" w:fill="auto"/>
            <w:vAlign w:val="center"/>
          </w:tcPr>
          <w:p w14:paraId="13D376F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中山市石岐街道城市更新和建设服务中心</w:t>
            </w:r>
          </w:p>
        </w:tc>
        <w:tc>
          <w:tcPr>
            <w:tcW w:w="1875" w:type="dxa"/>
            <w:shd w:val="clear" w:color="auto" w:fill="auto"/>
            <w:vAlign w:val="center"/>
          </w:tcPr>
          <w:p w14:paraId="5369755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广东智鹏工程项目管理有限公司</w:t>
            </w:r>
          </w:p>
        </w:tc>
        <w:tc>
          <w:tcPr>
            <w:tcW w:w="875" w:type="dxa"/>
            <w:shd w:val="clear" w:color="auto" w:fill="auto"/>
            <w:vAlign w:val="center"/>
          </w:tcPr>
          <w:p w14:paraId="0CF42EC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石岐</w:t>
            </w:r>
          </w:p>
        </w:tc>
        <w:tc>
          <w:tcPr>
            <w:tcW w:w="3886" w:type="dxa"/>
            <w:shd w:val="clear" w:color="auto" w:fill="auto"/>
            <w:vAlign w:val="center"/>
          </w:tcPr>
          <w:p w14:paraId="45367612">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1.招标文件备案材料中的招标项目承诺书未使用最新版本，缺少公平竞争审查。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2.投标报价上限值及警戒值未按中建通〔2013〕170号执行（下浮率10%，未提供镇政府批文）</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3.未按时在省招投标监管网公开合同订立及履行信息。</w:t>
            </w:r>
          </w:p>
        </w:tc>
      </w:tr>
      <w:tr w14:paraId="2DB8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0" w:hRule="atLeast"/>
          <w:jc w:val="center"/>
        </w:trPr>
        <w:tc>
          <w:tcPr>
            <w:tcW w:w="510" w:type="dxa"/>
            <w:shd w:val="clear" w:color="auto" w:fill="auto"/>
            <w:vAlign w:val="center"/>
          </w:tcPr>
          <w:p w14:paraId="077BD71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425" w:type="dxa"/>
            <w:shd w:val="clear" w:color="auto" w:fill="auto"/>
            <w:vAlign w:val="center"/>
          </w:tcPr>
          <w:p w14:paraId="7E127C8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中山港街道张家边涌、江尾头涌、下倾九涌、关帝涌河涌范围2018年前验收小区雨污分流改造工程勘察设计施工总承包</w:t>
            </w:r>
          </w:p>
        </w:tc>
        <w:tc>
          <w:tcPr>
            <w:tcW w:w="1290" w:type="dxa"/>
            <w:shd w:val="clear" w:color="auto" w:fill="auto"/>
            <w:vAlign w:val="center"/>
          </w:tcPr>
          <w:p w14:paraId="030BD0C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2025/3/7</w:t>
            </w:r>
          </w:p>
        </w:tc>
        <w:tc>
          <w:tcPr>
            <w:tcW w:w="1862" w:type="dxa"/>
            <w:shd w:val="clear" w:color="auto" w:fill="auto"/>
            <w:vAlign w:val="center"/>
          </w:tcPr>
          <w:p w14:paraId="4A80BD5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中山火炬高技术产业开发区城市建设服务中心</w:t>
            </w:r>
          </w:p>
        </w:tc>
        <w:tc>
          <w:tcPr>
            <w:tcW w:w="1875" w:type="dxa"/>
            <w:shd w:val="clear" w:color="auto" w:fill="auto"/>
            <w:vAlign w:val="center"/>
          </w:tcPr>
          <w:p w14:paraId="0949E80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广东省建东工程监理有限公司</w:t>
            </w:r>
          </w:p>
        </w:tc>
        <w:tc>
          <w:tcPr>
            <w:tcW w:w="875" w:type="dxa"/>
            <w:shd w:val="clear" w:color="auto" w:fill="auto"/>
            <w:vAlign w:val="center"/>
          </w:tcPr>
          <w:p w14:paraId="2AAB16B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 w:bidi="ar"/>
              </w:rPr>
            </w:pPr>
            <w:r>
              <w:rPr>
                <w:rFonts w:hint="eastAsia" w:ascii="宋体" w:hAnsi="宋体" w:cs="宋体"/>
                <w:i w:val="0"/>
                <w:iCs w:val="0"/>
                <w:color w:val="000000"/>
                <w:kern w:val="0"/>
                <w:sz w:val="22"/>
                <w:szCs w:val="22"/>
                <w:u w:val="none"/>
                <w:lang w:val="en-US" w:eastAsia="zh" w:bidi="ar"/>
              </w:rPr>
              <w:t>火炬开发区</w:t>
            </w:r>
          </w:p>
        </w:tc>
        <w:tc>
          <w:tcPr>
            <w:tcW w:w="3886" w:type="dxa"/>
            <w:shd w:val="clear" w:color="auto" w:fill="auto"/>
            <w:vAlign w:val="center"/>
          </w:tcPr>
          <w:p w14:paraId="37D0B223">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27B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5" w:hRule="atLeast"/>
          <w:jc w:val="center"/>
        </w:trPr>
        <w:tc>
          <w:tcPr>
            <w:tcW w:w="510" w:type="dxa"/>
            <w:shd w:val="clear" w:color="auto" w:fill="auto"/>
            <w:vAlign w:val="center"/>
          </w:tcPr>
          <w:p w14:paraId="7D966BE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425" w:type="dxa"/>
            <w:shd w:val="clear" w:color="auto" w:fill="auto"/>
            <w:vAlign w:val="center"/>
          </w:tcPr>
          <w:p w14:paraId="2B988D5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横一路（南北大道-上浪北路）道路工程勘察设计</w:t>
            </w:r>
          </w:p>
        </w:tc>
        <w:tc>
          <w:tcPr>
            <w:tcW w:w="1290" w:type="dxa"/>
            <w:shd w:val="clear" w:color="auto" w:fill="auto"/>
            <w:vAlign w:val="center"/>
          </w:tcPr>
          <w:p w14:paraId="7417B5EE">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2025/3/18</w:t>
            </w:r>
          </w:p>
        </w:tc>
        <w:tc>
          <w:tcPr>
            <w:tcW w:w="1862" w:type="dxa"/>
            <w:shd w:val="clear" w:color="auto" w:fill="auto"/>
            <w:vAlign w:val="center"/>
          </w:tcPr>
          <w:p w14:paraId="10E51C9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中山火炬高技术产业开发区城市建设服务中心</w:t>
            </w:r>
          </w:p>
        </w:tc>
        <w:tc>
          <w:tcPr>
            <w:tcW w:w="1875" w:type="dxa"/>
            <w:shd w:val="clear" w:color="auto" w:fill="auto"/>
            <w:vAlign w:val="center"/>
          </w:tcPr>
          <w:p w14:paraId="2BBABCB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广东晟峰工程咨询有限公司</w:t>
            </w:r>
          </w:p>
        </w:tc>
        <w:tc>
          <w:tcPr>
            <w:tcW w:w="875" w:type="dxa"/>
            <w:shd w:val="clear" w:color="auto" w:fill="auto"/>
            <w:vAlign w:val="center"/>
          </w:tcPr>
          <w:p w14:paraId="6662FE6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 w:bidi="ar"/>
              </w:rPr>
            </w:pPr>
            <w:r>
              <w:rPr>
                <w:rFonts w:hint="eastAsia" w:ascii="宋体" w:hAnsi="宋体" w:cs="宋体"/>
                <w:i w:val="0"/>
                <w:iCs w:val="0"/>
                <w:color w:val="000000"/>
                <w:kern w:val="0"/>
                <w:sz w:val="22"/>
                <w:szCs w:val="22"/>
                <w:u w:val="none"/>
                <w:lang w:val="en-US" w:eastAsia="zh" w:bidi="ar"/>
              </w:rPr>
              <w:t>火炬开发区</w:t>
            </w:r>
          </w:p>
        </w:tc>
        <w:tc>
          <w:tcPr>
            <w:tcW w:w="3886" w:type="dxa"/>
            <w:shd w:val="clear" w:color="auto" w:fill="auto"/>
            <w:vAlign w:val="center"/>
          </w:tcPr>
          <w:p w14:paraId="12861486">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3D84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70" w:hRule="atLeast"/>
          <w:jc w:val="center"/>
        </w:trPr>
        <w:tc>
          <w:tcPr>
            <w:tcW w:w="510" w:type="dxa"/>
            <w:shd w:val="clear" w:color="auto" w:fill="auto"/>
            <w:vAlign w:val="center"/>
          </w:tcPr>
          <w:p w14:paraId="6F4B762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425" w:type="dxa"/>
            <w:shd w:val="clear" w:color="auto" w:fill="auto"/>
            <w:vAlign w:val="center"/>
          </w:tcPr>
          <w:p w14:paraId="4DE19A8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沙溪镇道路交通设施提升建设项目（二期）</w:t>
            </w:r>
          </w:p>
        </w:tc>
        <w:tc>
          <w:tcPr>
            <w:tcW w:w="1290" w:type="dxa"/>
            <w:shd w:val="clear" w:color="auto" w:fill="auto"/>
            <w:vAlign w:val="center"/>
          </w:tcPr>
          <w:p w14:paraId="57FF59F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2025/5/7</w:t>
            </w:r>
          </w:p>
        </w:tc>
        <w:tc>
          <w:tcPr>
            <w:tcW w:w="1862" w:type="dxa"/>
            <w:shd w:val="clear" w:color="auto" w:fill="auto"/>
            <w:vAlign w:val="center"/>
          </w:tcPr>
          <w:p w14:paraId="091D500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中山市公安局沙溪分局</w:t>
            </w:r>
          </w:p>
        </w:tc>
        <w:tc>
          <w:tcPr>
            <w:tcW w:w="1875" w:type="dxa"/>
            <w:shd w:val="clear" w:color="auto" w:fill="auto"/>
            <w:vAlign w:val="center"/>
          </w:tcPr>
          <w:p w14:paraId="101AB21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广东盛业工程咨询有限公司</w:t>
            </w:r>
          </w:p>
        </w:tc>
        <w:tc>
          <w:tcPr>
            <w:tcW w:w="875" w:type="dxa"/>
            <w:shd w:val="clear" w:color="auto" w:fill="auto"/>
            <w:vAlign w:val="center"/>
          </w:tcPr>
          <w:p w14:paraId="50BE654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沙溪</w:t>
            </w:r>
          </w:p>
        </w:tc>
        <w:tc>
          <w:tcPr>
            <w:tcW w:w="3886" w:type="dxa"/>
            <w:shd w:val="clear" w:color="auto" w:fill="auto"/>
            <w:vAlign w:val="center"/>
          </w:tcPr>
          <w:p w14:paraId="03E7ED70">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7642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0" w:type="dxa"/>
            <w:shd w:val="clear" w:color="auto" w:fill="auto"/>
            <w:vAlign w:val="center"/>
          </w:tcPr>
          <w:p w14:paraId="6D169FF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425" w:type="dxa"/>
            <w:shd w:val="clear" w:color="auto" w:fill="auto"/>
            <w:vAlign w:val="center"/>
          </w:tcPr>
          <w:p w14:paraId="102B5CB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中山市横栏镇富横路道路改造工程监理</w:t>
            </w:r>
          </w:p>
        </w:tc>
        <w:tc>
          <w:tcPr>
            <w:tcW w:w="1290" w:type="dxa"/>
            <w:shd w:val="clear" w:color="auto" w:fill="auto"/>
            <w:vAlign w:val="center"/>
          </w:tcPr>
          <w:p w14:paraId="4000449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2024/12/31</w:t>
            </w:r>
          </w:p>
        </w:tc>
        <w:tc>
          <w:tcPr>
            <w:tcW w:w="1862" w:type="dxa"/>
            <w:shd w:val="clear" w:color="auto" w:fill="auto"/>
            <w:vAlign w:val="center"/>
          </w:tcPr>
          <w:p w14:paraId="3F72AC0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中山市横栏镇城市更新和建设服务中心</w:t>
            </w:r>
          </w:p>
        </w:tc>
        <w:tc>
          <w:tcPr>
            <w:tcW w:w="1875" w:type="dxa"/>
            <w:shd w:val="clear" w:color="auto" w:fill="auto"/>
            <w:vAlign w:val="center"/>
          </w:tcPr>
          <w:p w14:paraId="03BFA33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广东中远建设投资管理有限公司</w:t>
            </w:r>
          </w:p>
        </w:tc>
        <w:tc>
          <w:tcPr>
            <w:tcW w:w="875" w:type="dxa"/>
            <w:shd w:val="clear" w:color="auto" w:fill="auto"/>
            <w:vAlign w:val="center"/>
          </w:tcPr>
          <w:p w14:paraId="5FE3975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横栏</w:t>
            </w:r>
          </w:p>
        </w:tc>
        <w:tc>
          <w:tcPr>
            <w:tcW w:w="3886" w:type="dxa"/>
            <w:shd w:val="clear" w:color="auto" w:fill="auto"/>
            <w:vAlign w:val="center"/>
          </w:tcPr>
          <w:p w14:paraId="7D0160BC">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1.招标文件备案材料不全：缺招标控制价文件。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2.招标投标情况书面报告部分内容不全：答疑澄清发布了2次，报告只记录了一次。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3.未按时公开合同订立及履行信息。</w:t>
            </w:r>
          </w:p>
        </w:tc>
      </w:tr>
      <w:tr w14:paraId="11E38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19" w:hRule="atLeast"/>
          <w:jc w:val="center"/>
        </w:trPr>
        <w:tc>
          <w:tcPr>
            <w:tcW w:w="510" w:type="dxa"/>
            <w:shd w:val="clear" w:color="auto" w:fill="auto"/>
            <w:vAlign w:val="center"/>
          </w:tcPr>
          <w:p w14:paraId="0C9AB14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425" w:type="dxa"/>
            <w:shd w:val="clear" w:color="auto" w:fill="auto"/>
            <w:vAlign w:val="center"/>
          </w:tcPr>
          <w:p w14:paraId="311B63C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南头镇穗西社区基础设施建设项目施工</w:t>
            </w:r>
          </w:p>
        </w:tc>
        <w:tc>
          <w:tcPr>
            <w:tcW w:w="1290" w:type="dxa"/>
            <w:shd w:val="clear" w:color="auto" w:fill="auto"/>
            <w:vAlign w:val="center"/>
          </w:tcPr>
          <w:p w14:paraId="301BC01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2025/8/26</w:t>
            </w:r>
          </w:p>
        </w:tc>
        <w:tc>
          <w:tcPr>
            <w:tcW w:w="1862" w:type="dxa"/>
            <w:shd w:val="clear" w:color="auto" w:fill="auto"/>
            <w:vAlign w:val="center"/>
          </w:tcPr>
          <w:p w14:paraId="2341CF5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中山市南头镇农业农村局</w:t>
            </w:r>
          </w:p>
        </w:tc>
        <w:tc>
          <w:tcPr>
            <w:tcW w:w="1875" w:type="dxa"/>
            <w:shd w:val="clear" w:color="auto" w:fill="auto"/>
            <w:vAlign w:val="center"/>
          </w:tcPr>
          <w:p w14:paraId="0CADDF8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中天顺韵建设管理有限公司</w:t>
            </w:r>
          </w:p>
        </w:tc>
        <w:tc>
          <w:tcPr>
            <w:tcW w:w="875" w:type="dxa"/>
            <w:shd w:val="clear" w:color="auto" w:fill="auto"/>
            <w:vAlign w:val="center"/>
          </w:tcPr>
          <w:p w14:paraId="5CBA395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南头</w:t>
            </w:r>
          </w:p>
        </w:tc>
        <w:tc>
          <w:tcPr>
            <w:tcW w:w="3886" w:type="dxa"/>
            <w:shd w:val="clear" w:color="auto" w:fill="auto"/>
            <w:vAlign w:val="center"/>
          </w:tcPr>
          <w:p w14:paraId="1B2092B8">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4CA8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7" w:hRule="atLeast"/>
          <w:jc w:val="center"/>
        </w:trPr>
        <w:tc>
          <w:tcPr>
            <w:tcW w:w="510" w:type="dxa"/>
            <w:shd w:val="clear" w:color="auto" w:fill="auto"/>
            <w:vAlign w:val="center"/>
          </w:tcPr>
          <w:p w14:paraId="5186B10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425" w:type="dxa"/>
            <w:shd w:val="clear" w:color="auto" w:fill="auto"/>
            <w:vAlign w:val="center"/>
          </w:tcPr>
          <w:p w14:paraId="2EB96D7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南区街道恒海花园老旧小区改造项目</w:t>
            </w:r>
          </w:p>
        </w:tc>
        <w:tc>
          <w:tcPr>
            <w:tcW w:w="1290" w:type="dxa"/>
            <w:shd w:val="clear" w:color="auto" w:fill="auto"/>
            <w:vAlign w:val="center"/>
          </w:tcPr>
          <w:p w14:paraId="73FCAC3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2025/5/26</w:t>
            </w:r>
          </w:p>
        </w:tc>
        <w:tc>
          <w:tcPr>
            <w:tcW w:w="1862" w:type="dxa"/>
            <w:shd w:val="clear" w:color="auto" w:fill="auto"/>
            <w:vAlign w:val="center"/>
          </w:tcPr>
          <w:p w14:paraId="24D9F05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中山市南区街道城市更新和建设服务中心</w:t>
            </w:r>
          </w:p>
        </w:tc>
        <w:tc>
          <w:tcPr>
            <w:tcW w:w="1875" w:type="dxa"/>
            <w:shd w:val="clear" w:color="auto" w:fill="auto"/>
            <w:vAlign w:val="center"/>
          </w:tcPr>
          <w:p w14:paraId="40CA7F4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广东盛业工程咨询有限公司</w:t>
            </w:r>
          </w:p>
        </w:tc>
        <w:tc>
          <w:tcPr>
            <w:tcW w:w="875" w:type="dxa"/>
            <w:shd w:val="clear" w:color="auto" w:fill="auto"/>
            <w:vAlign w:val="center"/>
          </w:tcPr>
          <w:p w14:paraId="200CE73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南区</w:t>
            </w:r>
          </w:p>
        </w:tc>
        <w:tc>
          <w:tcPr>
            <w:tcW w:w="3886" w:type="dxa"/>
            <w:shd w:val="clear" w:color="auto" w:fill="auto"/>
            <w:vAlign w:val="center"/>
          </w:tcPr>
          <w:p w14:paraId="6FB3D241">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977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0" w:hRule="atLeast"/>
          <w:jc w:val="center"/>
        </w:trPr>
        <w:tc>
          <w:tcPr>
            <w:tcW w:w="510" w:type="dxa"/>
            <w:shd w:val="clear" w:color="auto" w:fill="auto"/>
            <w:vAlign w:val="center"/>
          </w:tcPr>
          <w:p w14:paraId="230F19F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425" w:type="dxa"/>
            <w:shd w:val="clear" w:color="auto" w:fill="auto"/>
            <w:vAlign w:val="center"/>
          </w:tcPr>
          <w:p w14:paraId="7C5AB94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坦洲镇嘉联路（兴坦路至环洲南路）道路改造工程</w:t>
            </w:r>
          </w:p>
        </w:tc>
        <w:tc>
          <w:tcPr>
            <w:tcW w:w="1290" w:type="dxa"/>
            <w:shd w:val="clear" w:color="auto" w:fill="auto"/>
            <w:vAlign w:val="center"/>
          </w:tcPr>
          <w:p w14:paraId="778466B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2025/3/7</w:t>
            </w:r>
          </w:p>
        </w:tc>
        <w:tc>
          <w:tcPr>
            <w:tcW w:w="1862" w:type="dxa"/>
            <w:shd w:val="clear" w:color="auto" w:fill="auto"/>
            <w:vAlign w:val="center"/>
          </w:tcPr>
          <w:p w14:paraId="330FC62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中山市坦洲镇城市更新和建设服务中心</w:t>
            </w:r>
          </w:p>
        </w:tc>
        <w:tc>
          <w:tcPr>
            <w:tcW w:w="1875" w:type="dxa"/>
            <w:shd w:val="clear" w:color="auto" w:fill="auto"/>
            <w:vAlign w:val="center"/>
          </w:tcPr>
          <w:p w14:paraId="4AACB77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广东猎德工程咨询有限公司</w:t>
            </w:r>
          </w:p>
        </w:tc>
        <w:tc>
          <w:tcPr>
            <w:tcW w:w="875" w:type="dxa"/>
            <w:shd w:val="clear" w:color="auto" w:fill="auto"/>
            <w:vAlign w:val="center"/>
          </w:tcPr>
          <w:p w14:paraId="65380FB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坦洲</w:t>
            </w:r>
          </w:p>
        </w:tc>
        <w:tc>
          <w:tcPr>
            <w:tcW w:w="3886" w:type="dxa"/>
            <w:shd w:val="clear" w:color="auto" w:fill="auto"/>
            <w:vAlign w:val="center"/>
          </w:tcPr>
          <w:p w14:paraId="3810981A">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365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8" w:hRule="atLeast"/>
          <w:jc w:val="center"/>
        </w:trPr>
        <w:tc>
          <w:tcPr>
            <w:tcW w:w="510" w:type="dxa"/>
            <w:shd w:val="clear" w:color="auto" w:fill="auto"/>
            <w:vAlign w:val="center"/>
          </w:tcPr>
          <w:p w14:paraId="6727B4F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2425" w:type="dxa"/>
            <w:shd w:val="clear" w:color="auto" w:fill="auto"/>
            <w:vAlign w:val="center"/>
          </w:tcPr>
          <w:p w14:paraId="0CFCE75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中山市古镇镇旧路改造道路工程（三标段）施工</w:t>
            </w:r>
          </w:p>
        </w:tc>
        <w:tc>
          <w:tcPr>
            <w:tcW w:w="1290" w:type="dxa"/>
            <w:shd w:val="clear" w:color="auto" w:fill="auto"/>
            <w:vAlign w:val="center"/>
          </w:tcPr>
          <w:p w14:paraId="4D7DE69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2025/5/15</w:t>
            </w:r>
          </w:p>
        </w:tc>
        <w:tc>
          <w:tcPr>
            <w:tcW w:w="1862" w:type="dxa"/>
            <w:shd w:val="clear" w:color="auto" w:fill="auto"/>
            <w:vAlign w:val="center"/>
          </w:tcPr>
          <w:p w14:paraId="2F28F9D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中山市古镇建设开发总公司</w:t>
            </w:r>
          </w:p>
        </w:tc>
        <w:tc>
          <w:tcPr>
            <w:tcW w:w="1875" w:type="dxa"/>
            <w:shd w:val="clear" w:color="auto" w:fill="auto"/>
            <w:vAlign w:val="center"/>
          </w:tcPr>
          <w:p w14:paraId="1CDC224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华联世纪工程咨询股份有限公司</w:t>
            </w:r>
          </w:p>
        </w:tc>
        <w:tc>
          <w:tcPr>
            <w:tcW w:w="875" w:type="dxa"/>
            <w:shd w:val="clear" w:color="auto" w:fill="auto"/>
            <w:vAlign w:val="center"/>
          </w:tcPr>
          <w:p w14:paraId="06F3FD2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古镇</w:t>
            </w:r>
          </w:p>
        </w:tc>
        <w:tc>
          <w:tcPr>
            <w:tcW w:w="3886" w:type="dxa"/>
            <w:shd w:val="clear" w:color="auto" w:fill="auto"/>
            <w:vAlign w:val="center"/>
          </w:tcPr>
          <w:p w14:paraId="026CC77D">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451F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2" w:hRule="atLeast"/>
          <w:jc w:val="center"/>
        </w:trPr>
        <w:tc>
          <w:tcPr>
            <w:tcW w:w="510" w:type="dxa"/>
            <w:shd w:val="clear" w:color="auto" w:fill="auto"/>
            <w:vAlign w:val="center"/>
          </w:tcPr>
          <w:p w14:paraId="6B7E9B8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2425" w:type="dxa"/>
            <w:shd w:val="clear" w:color="auto" w:fill="auto"/>
            <w:vAlign w:val="center"/>
          </w:tcPr>
          <w:p w14:paraId="0BC21A7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翠亨新区启明路（未来大道至东汇路段）道路工程（施工）</w:t>
            </w:r>
          </w:p>
        </w:tc>
        <w:tc>
          <w:tcPr>
            <w:tcW w:w="1290" w:type="dxa"/>
            <w:shd w:val="clear" w:color="auto" w:fill="auto"/>
            <w:vAlign w:val="center"/>
          </w:tcPr>
          <w:p w14:paraId="1B41C7B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2024/4/7</w:t>
            </w:r>
          </w:p>
        </w:tc>
        <w:tc>
          <w:tcPr>
            <w:tcW w:w="1862" w:type="dxa"/>
            <w:shd w:val="clear" w:color="auto" w:fill="auto"/>
            <w:vAlign w:val="center"/>
          </w:tcPr>
          <w:p w14:paraId="561BEE8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中山翠亨新区工程项目建设事务中心</w:t>
            </w:r>
          </w:p>
        </w:tc>
        <w:tc>
          <w:tcPr>
            <w:tcW w:w="1875" w:type="dxa"/>
            <w:shd w:val="clear" w:color="auto" w:fill="auto"/>
            <w:vAlign w:val="center"/>
          </w:tcPr>
          <w:p w14:paraId="5864649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广州市国际工程咨询有限公司</w:t>
            </w:r>
          </w:p>
        </w:tc>
        <w:tc>
          <w:tcPr>
            <w:tcW w:w="875" w:type="dxa"/>
            <w:shd w:val="clear" w:color="auto" w:fill="auto"/>
            <w:vAlign w:val="center"/>
          </w:tcPr>
          <w:p w14:paraId="0E2B3F8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w:t>
            </w:r>
          </w:p>
        </w:tc>
        <w:tc>
          <w:tcPr>
            <w:tcW w:w="3886" w:type="dxa"/>
            <w:shd w:val="clear" w:color="auto" w:fill="auto"/>
            <w:vAlign w:val="center"/>
          </w:tcPr>
          <w:p w14:paraId="35B9D454">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0943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510" w:type="dxa"/>
            <w:shd w:val="clear" w:color="auto" w:fill="auto"/>
            <w:vAlign w:val="center"/>
          </w:tcPr>
          <w:p w14:paraId="19FFC98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425" w:type="dxa"/>
            <w:shd w:val="clear" w:color="auto" w:fill="auto"/>
            <w:vAlign w:val="center"/>
          </w:tcPr>
          <w:p w14:paraId="762D1E9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中山市黄圃镇公共单位雨污分流改造工程</w:t>
            </w:r>
          </w:p>
        </w:tc>
        <w:tc>
          <w:tcPr>
            <w:tcW w:w="1290" w:type="dxa"/>
            <w:shd w:val="clear" w:color="auto" w:fill="auto"/>
            <w:vAlign w:val="center"/>
          </w:tcPr>
          <w:p w14:paraId="4B54B0F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2024/8/13</w:t>
            </w:r>
          </w:p>
        </w:tc>
        <w:tc>
          <w:tcPr>
            <w:tcW w:w="1862" w:type="dxa"/>
            <w:shd w:val="clear" w:color="auto" w:fill="auto"/>
            <w:vAlign w:val="center"/>
          </w:tcPr>
          <w:p w14:paraId="07181ED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中山市黄圃镇城市更新和建设服务中心</w:t>
            </w:r>
          </w:p>
        </w:tc>
        <w:tc>
          <w:tcPr>
            <w:tcW w:w="1875" w:type="dxa"/>
            <w:shd w:val="clear" w:color="auto" w:fill="auto"/>
            <w:vAlign w:val="center"/>
          </w:tcPr>
          <w:p w14:paraId="694DDEE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中山市静鑫工程管理有限公司</w:t>
            </w:r>
          </w:p>
        </w:tc>
        <w:tc>
          <w:tcPr>
            <w:tcW w:w="875" w:type="dxa"/>
            <w:shd w:val="clear" w:color="auto" w:fill="auto"/>
            <w:vAlign w:val="center"/>
          </w:tcPr>
          <w:p w14:paraId="6CF277A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黄圃</w:t>
            </w:r>
          </w:p>
        </w:tc>
        <w:tc>
          <w:tcPr>
            <w:tcW w:w="3886" w:type="dxa"/>
            <w:shd w:val="clear" w:color="auto" w:fill="auto"/>
            <w:vAlign w:val="center"/>
          </w:tcPr>
          <w:p w14:paraId="03EFAD97">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15CB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5" w:hRule="atLeast"/>
          <w:jc w:val="center"/>
        </w:trPr>
        <w:tc>
          <w:tcPr>
            <w:tcW w:w="510" w:type="dxa"/>
            <w:shd w:val="clear" w:color="auto" w:fill="auto"/>
            <w:vAlign w:val="center"/>
          </w:tcPr>
          <w:p w14:paraId="12448DE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2425" w:type="dxa"/>
            <w:shd w:val="clear" w:color="auto" w:fill="auto"/>
            <w:vAlign w:val="center"/>
          </w:tcPr>
          <w:p w14:paraId="3A3A6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中山纪念中学新建综合教学楼项目勘察+EPC总承包</w:t>
            </w:r>
          </w:p>
        </w:tc>
        <w:tc>
          <w:tcPr>
            <w:tcW w:w="1290" w:type="dxa"/>
            <w:shd w:val="clear" w:color="auto" w:fill="auto"/>
            <w:vAlign w:val="center"/>
          </w:tcPr>
          <w:p w14:paraId="34E2A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2023/11/14</w:t>
            </w:r>
          </w:p>
        </w:tc>
        <w:tc>
          <w:tcPr>
            <w:tcW w:w="1862" w:type="dxa"/>
            <w:shd w:val="clear" w:color="auto" w:fill="auto"/>
            <w:vAlign w:val="center"/>
          </w:tcPr>
          <w:p w14:paraId="6199B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中山市代建项目管理办公室</w:t>
            </w:r>
          </w:p>
        </w:tc>
        <w:tc>
          <w:tcPr>
            <w:tcW w:w="1875" w:type="dxa"/>
            <w:shd w:val="clear" w:color="auto" w:fill="auto"/>
            <w:vAlign w:val="center"/>
          </w:tcPr>
          <w:p w14:paraId="4E4933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中山市静鑫工程管理有限公司</w:t>
            </w:r>
          </w:p>
        </w:tc>
        <w:tc>
          <w:tcPr>
            <w:tcW w:w="875" w:type="dxa"/>
            <w:shd w:val="clear" w:color="auto" w:fill="auto"/>
            <w:vAlign w:val="center"/>
          </w:tcPr>
          <w:p w14:paraId="57157C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市管</w:t>
            </w:r>
          </w:p>
        </w:tc>
        <w:tc>
          <w:tcPr>
            <w:tcW w:w="3886" w:type="dxa"/>
            <w:shd w:val="clear" w:color="auto" w:fill="auto"/>
            <w:vAlign w:val="center"/>
          </w:tcPr>
          <w:p w14:paraId="400F8A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中标合同无签订日期。</w:t>
            </w:r>
          </w:p>
        </w:tc>
      </w:tr>
      <w:tr w14:paraId="2869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7" w:hRule="atLeast"/>
          <w:jc w:val="center"/>
        </w:trPr>
        <w:tc>
          <w:tcPr>
            <w:tcW w:w="510" w:type="dxa"/>
            <w:shd w:val="clear" w:color="auto" w:fill="auto"/>
            <w:vAlign w:val="center"/>
          </w:tcPr>
          <w:p w14:paraId="415722C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2425" w:type="dxa"/>
            <w:shd w:val="clear" w:color="auto" w:fill="auto"/>
            <w:vAlign w:val="center"/>
          </w:tcPr>
          <w:p w14:paraId="028D818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中山市三乡镇德福园公墓监理</w:t>
            </w:r>
          </w:p>
        </w:tc>
        <w:tc>
          <w:tcPr>
            <w:tcW w:w="1290" w:type="dxa"/>
            <w:shd w:val="clear" w:color="auto" w:fill="auto"/>
            <w:vAlign w:val="center"/>
          </w:tcPr>
          <w:p w14:paraId="46E2BB0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2025/7/16</w:t>
            </w:r>
          </w:p>
        </w:tc>
        <w:tc>
          <w:tcPr>
            <w:tcW w:w="1862" w:type="dxa"/>
            <w:shd w:val="clear" w:color="auto" w:fill="auto"/>
            <w:vAlign w:val="center"/>
          </w:tcPr>
          <w:p w14:paraId="2DC9DE6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中山市三乡镇公德信物业管理有限公司</w:t>
            </w:r>
          </w:p>
        </w:tc>
        <w:tc>
          <w:tcPr>
            <w:tcW w:w="1875" w:type="dxa"/>
            <w:shd w:val="clear" w:color="auto" w:fill="auto"/>
            <w:vAlign w:val="center"/>
          </w:tcPr>
          <w:p w14:paraId="273A18B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中山鸿睿工程咨询有限公司</w:t>
            </w:r>
          </w:p>
        </w:tc>
        <w:tc>
          <w:tcPr>
            <w:tcW w:w="875" w:type="dxa"/>
            <w:shd w:val="clear" w:color="auto" w:fill="auto"/>
            <w:vAlign w:val="center"/>
          </w:tcPr>
          <w:p w14:paraId="2DA31F4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三乡</w:t>
            </w:r>
          </w:p>
        </w:tc>
        <w:tc>
          <w:tcPr>
            <w:tcW w:w="3886" w:type="dxa"/>
            <w:shd w:val="clear" w:color="auto" w:fill="auto"/>
            <w:vAlign w:val="center"/>
          </w:tcPr>
          <w:p w14:paraId="6ABB7634">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44F9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80" w:hRule="atLeast"/>
          <w:jc w:val="center"/>
        </w:trPr>
        <w:tc>
          <w:tcPr>
            <w:tcW w:w="510" w:type="dxa"/>
            <w:shd w:val="clear" w:color="auto" w:fill="auto"/>
            <w:vAlign w:val="center"/>
          </w:tcPr>
          <w:p w14:paraId="2EFE877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2425" w:type="dxa"/>
            <w:shd w:val="clear" w:color="auto" w:fill="auto"/>
            <w:vAlign w:val="center"/>
          </w:tcPr>
          <w:p w14:paraId="3DCE95B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中山市大涌镇九龙门大道道路工程二期（仁桂路）施工</w:t>
            </w:r>
          </w:p>
        </w:tc>
        <w:tc>
          <w:tcPr>
            <w:tcW w:w="1290" w:type="dxa"/>
            <w:shd w:val="clear" w:color="auto" w:fill="auto"/>
            <w:vAlign w:val="center"/>
          </w:tcPr>
          <w:p w14:paraId="5B7A3CA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2025/8/29</w:t>
            </w:r>
          </w:p>
        </w:tc>
        <w:tc>
          <w:tcPr>
            <w:tcW w:w="1862" w:type="dxa"/>
            <w:shd w:val="clear" w:color="auto" w:fill="auto"/>
            <w:vAlign w:val="center"/>
          </w:tcPr>
          <w:p w14:paraId="40B4FF6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中山市大涌镇城市更新和建设服务中心</w:t>
            </w:r>
          </w:p>
        </w:tc>
        <w:tc>
          <w:tcPr>
            <w:tcW w:w="1875" w:type="dxa"/>
            <w:shd w:val="clear" w:color="auto" w:fill="auto"/>
            <w:vAlign w:val="center"/>
          </w:tcPr>
          <w:p w14:paraId="3822CAA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中天顺韵建设管理有限公司</w:t>
            </w:r>
          </w:p>
        </w:tc>
        <w:tc>
          <w:tcPr>
            <w:tcW w:w="875" w:type="dxa"/>
            <w:shd w:val="clear" w:color="auto" w:fill="auto"/>
            <w:vAlign w:val="center"/>
          </w:tcPr>
          <w:p w14:paraId="0241489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大涌</w:t>
            </w:r>
          </w:p>
        </w:tc>
        <w:tc>
          <w:tcPr>
            <w:tcW w:w="3886" w:type="dxa"/>
            <w:shd w:val="clear" w:color="auto" w:fill="auto"/>
            <w:vAlign w:val="center"/>
          </w:tcPr>
          <w:p w14:paraId="3E59FAA9">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3B7C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6" w:hRule="atLeast"/>
          <w:jc w:val="center"/>
        </w:trPr>
        <w:tc>
          <w:tcPr>
            <w:tcW w:w="510" w:type="dxa"/>
            <w:shd w:val="clear" w:color="auto" w:fill="auto"/>
            <w:vAlign w:val="center"/>
          </w:tcPr>
          <w:p w14:paraId="64158BC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2425" w:type="dxa"/>
            <w:shd w:val="clear" w:color="auto" w:fill="auto"/>
            <w:vAlign w:val="center"/>
          </w:tcPr>
          <w:p w14:paraId="38C96F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东区街道水污染源头治理工程（三期）勘察设计</w:t>
            </w:r>
          </w:p>
        </w:tc>
        <w:tc>
          <w:tcPr>
            <w:tcW w:w="1290" w:type="dxa"/>
            <w:shd w:val="clear" w:color="auto" w:fill="auto"/>
            <w:vAlign w:val="center"/>
          </w:tcPr>
          <w:p w14:paraId="30DE38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2023/11/27</w:t>
            </w:r>
          </w:p>
        </w:tc>
        <w:tc>
          <w:tcPr>
            <w:tcW w:w="1862" w:type="dxa"/>
            <w:shd w:val="clear" w:color="auto" w:fill="auto"/>
            <w:vAlign w:val="center"/>
          </w:tcPr>
          <w:p w14:paraId="29C301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中山市东区街道城市更新和建设服务中心</w:t>
            </w:r>
          </w:p>
        </w:tc>
        <w:tc>
          <w:tcPr>
            <w:tcW w:w="1875" w:type="dxa"/>
            <w:shd w:val="clear" w:color="auto" w:fill="auto"/>
            <w:vAlign w:val="center"/>
          </w:tcPr>
          <w:p w14:paraId="096DC2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深圳交易咨询集团有限公司</w:t>
            </w:r>
          </w:p>
        </w:tc>
        <w:tc>
          <w:tcPr>
            <w:tcW w:w="875" w:type="dxa"/>
            <w:shd w:val="clear" w:color="auto" w:fill="auto"/>
            <w:vAlign w:val="center"/>
          </w:tcPr>
          <w:p w14:paraId="1318254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东区</w:t>
            </w:r>
          </w:p>
        </w:tc>
        <w:tc>
          <w:tcPr>
            <w:tcW w:w="3886" w:type="dxa"/>
            <w:shd w:val="clear" w:color="auto" w:fill="auto"/>
            <w:vAlign w:val="center"/>
          </w:tcPr>
          <w:p w14:paraId="28C192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4D4D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13" w:hRule="atLeast"/>
          <w:jc w:val="center"/>
        </w:trPr>
        <w:tc>
          <w:tcPr>
            <w:tcW w:w="510" w:type="dxa"/>
            <w:shd w:val="clear" w:color="auto" w:fill="auto"/>
            <w:vAlign w:val="center"/>
          </w:tcPr>
          <w:p w14:paraId="73B597D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2425" w:type="dxa"/>
            <w:shd w:val="clear" w:color="auto" w:fill="auto"/>
            <w:vAlign w:val="center"/>
          </w:tcPr>
          <w:p w14:paraId="02323C5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中山市华照村麻西清洁能源设备生产厂房建设项目</w:t>
            </w:r>
          </w:p>
        </w:tc>
        <w:tc>
          <w:tcPr>
            <w:tcW w:w="1290" w:type="dxa"/>
            <w:shd w:val="clear" w:color="auto" w:fill="auto"/>
            <w:vAlign w:val="center"/>
          </w:tcPr>
          <w:p w14:paraId="7D15E0A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2025/3/28</w:t>
            </w:r>
          </w:p>
        </w:tc>
        <w:tc>
          <w:tcPr>
            <w:tcW w:w="1862" w:type="dxa"/>
            <w:shd w:val="clear" w:color="auto" w:fill="auto"/>
            <w:vAlign w:val="center"/>
          </w:tcPr>
          <w:p w14:paraId="2D00112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中山西湾建设投资有限公司</w:t>
            </w:r>
          </w:p>
        </w:tc>
        <w:tc>
          <w:tcPr>
            <w:tcW w:w="1875" w:type="dxa"/>
            <w:shd w:val="clear" w:color="auto" w:fill="auto"/>
            <w:vAlign w:val="center"/>
          </w:tcPr>
          <w:p w14:paraId="5D73B91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广东省机电设备招标中心有限公司</w:t>
            </w:r>
          </w:p>
        </w:tc>
        <w:tc>
          <w:tcPr>
            <w:tcW w:w="875" w:type="dxa"/>
            <w:shd w:val="clear" w:color="auto" w:fill="auto"/>
            <w:vAlign w:val="center"/>
          </w:tcPr>
          <w:p w14:paraId="38A2B90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w:t>
            </w:r>
          </w:p>
        </w:tc>
        <w:tc>
          <w:tcPr>
            <w:tcW w:w="3886" w:type="dxa"/>
            <w:shd w:val="clear" w:color="auto" w:fill="auto"/>
            <w:vAlign w:val="center"/>
          </w:tcPr>
          <w:p w14:paraId="5DE00EE9">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2B17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3" w:hRule="atLeast"/>
          <w:jc w:val="center"/>
        </w:trPr>
        <w:tc>
          <w:tcPr>
            <w:tcW w:w="510" w:type="dxa"/>
            <w:shd w:val="clear" w:color="auto" w:fill="auto"/>
            <w:vAlign w:val="center"/>
          </w:tcPr>
          <w:p w14:paraId="7735D2A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2425" w:type="dxa"/>
            <w:shd w:val="clear" w:color="auto" w:fill="auto"/>
            <w:vAlign w:val="center"/>
          </w:tcPr>
          <w:p w14:paraId="1197758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中山市港口镇胜隆社区农村生活污水治理工程B区</w:t>
            </w:r>
          </w:p>
        </w:tc>
        <w:tc>
          <w:tcPr>
            <w:tcW w:w="1290" w:type="dxa"/>
            <w:shd w:val="clear" w:color="auto" w:fill="auto"/>
            <w:vAlign w:val="center"/>
          </w:tcPr>
          <w:p w14:paraId="3DC3A71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2025/3/12</w:t>
            </w:r>
          </w:p>
        </w:tc>
        <w:tc>
          <w:tcPr>
            <w:tcW w:w="1862" w:type="dxa"/>
            <w:shd w:val="clear" w:color="auto" w:fill="auto"/>
            <w:vAlign w:val="center"/>
          </w:tcPr>
          <w:p w14:paraId="6858B64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中山市港口镇农业农村局</w:t>
            </w:r>
          </w:p>
        </w:tc>
        <w:tc>
          <w:tcPr>
            <w:tcW w:w="1875" w:type="dxa"/>
            <w:shd w:val="clear" w:color="auto" w:fill="auto"/>
            <w:vAlign w:val="center"/>
          </w:tcPr>
          <w:p w14:paraId="7D754EA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中山市畅达工程管理有限公司</w:t>
            </w:r>
          </w:p>
        </w:tc>
        <w:tc>
          <w:tcPr>
            <w:tcW w:w="875" w:type="dxa"/>
            <w:shd w:val="clear" w:color="auto" w:fill="auto"/>
            <w:vAlign w:val="center"/>
          </w:tcPr>
          <w:p w14:paraId="69B1040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港口</w:t>
            </w:r>
          </w:p>
        </w:tc>
        <w:tc>
          <w:tcPr>
            <w:tcW w:w="3886" w:type="dxa"/>
            <w:shd w:val="clear" w:color="auto" w:fill="auto"/>
            <w:vAlign w:val="center"/>
          </w:tcPr>
          <w:p w14:paraId="55731D01">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1.招标文件备案材料中的招标控制价文件（中介预算）缺招标人盖章。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2.投标报价上限值及警戒值未按中建通〔2013〕170号执行（下浮率 17.5%，未提供镇政府批文）。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3.招标投标情况书面报告部分内容填写前后不一致。</w:t>
            </w:r>
          </w:p>
        </w:tc>
      </w:tr>
      <w:tr w14:paraId="287B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40" w:hRule="atLeast"/>
          <w:jc w:val="center"/>
        </w:trPr>
        <w:tc>
          <w:tcPr>
            <w:tcW w:w="510" w:type="dxa"/>
            <w:shd w:val="clear" w:color="auto" w:fill="auto"/>
            <w:vAlign w:val="center"/>
          </w:tcPr>
          <w:p w14:paraId="1056064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2425" w:type="dxa"/>
            <w:shd w:val="clear" w:color="auto" w:fill="auto"/>
            <w:vAlign w:val="center"/>
          </w:tcPr>
          <w:p w14:paraId="05DEBD2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翠亨新区茅龙水道桥梁工程（一元路桥梁）</w:t>
            </w:r>
          </w:p>
        </w:tc>
        <w:tc>
          <w:tcPr>
            <w:tcW w:w="1290" w:type="dxa"/>
            <w:shd w:val="clear" w:color="auto" w:fill="auto"/>
            <w:vAlign w:val="center"/>
          </w:tcPr>
          <w:p w14:paraId="1249A42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2025/5/26</w:t>
            </w:r>
          </w:p>
        </w:tc>
        <w:tc>
          <w:tcPr>
            <w:tcW w:w="1862" w:type="dxa"/>
            <w:shd w:val="clear" w:color="auto" w:fill="auto"/>
            <w:vAlign w:val="center"/>
          </w:tcPr>
          <w:p w14:paraId="0F7687A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中山翠亨新区工程项目建设事务中心</w:t>
            </w:r>
          </w:p>
        </w:tc>
        <w:tc>
          <w:tcPr>
            <w:tcW w:w="1875" w:type="dxa"/>
            <w:shd w:val="clear" w:color="auto" w:fill="auto"/>
            <w:vAlign w:val="center"/>
          </w:tcPr>
          <w:p w14:paraId="1814975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广东科信工程管理有限公司</w:t>
            </w:r>
          </w:p>
        </w:tc>
        <w:tc>
          <w:tcPr>
            <w:tcW w:w="875" w:type="dxa"/>
            <w:shd w:val="clear" w:color="auto" w:fill="auto"/>
            <w:vAlign w:val="center"/>
          </w:tcPr>
          <w:p w14:paraId="3EEA6F3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w:t>
            </w:r>
          </w:p>
        </w:tc>
        <w:tc>
          <w:tcPr>
            <w:tcW w:w="3886" w:type="dxa"/>
            <w:shd w:val="clear" w:color="auto" w:fill="auto"/>
            <w:vAlign w:val="center"/>
          </w:tcPr>
          <w:p w14:paraId="18BFE80D">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1B12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35" w:hRule="atLeast"/>
          <w:jc w:val="center"/>
        </w:trPr>
        <w:tc>
          <w:tcPr>
            <w:tcW w:w="510" w:type="dxa"/>
            <w:shd w:val="clear" w:color="auto" w:fill="auto"/>
            <w:vAlign w:val="center"/>
          </w:tcPr>
          <w:p w14:paraId="290950A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2425" w:type="dxa"/>
            <w:shd w:val="clear" w:color="auto" w:fill="auto"/>
            <w:vAlign w:val="center"/>
          </w:tcPr>
          <w:p w14:paraId="34E8312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中山市华侨中学运动场维修项目工程施工</w:t>
            </w:r>
          </w:p>
        </w:tc>
        <w:tc>
          <w:tcPr>
            <w:tcW w:w="1290" w:type="dxa"/>
            <w:shd w:val="clear" w:color="auto" w:fill="auto"/>
            <w:vAlign w:val="center"/>
          </w:tcPr>
          <w:p w14:paraId="633A2188">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2025/7/18</w:t>
            </w:r>
          </w:p>
        </w:tc>
        <w:tc>
          <w:tcPr>
            <w:tcW w:w="1862" w:type="dxa"/>
            <w:shd w:val="clear" w:color="auto" w:fill="auto"/>
            <w:vAlign w:val="center"/>
          </w:tcPr>
          <w:p w14:paraId="472B6B2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中山市华侨中学</w:t>
            </w:r>
          </w:p>
        </w:tc>
        <w:tc>
          <w:tcPr>
            <w:tcW w:w="1875" w:type="dxa"/>
            <w:shd w:val="clear" w:color="auto" w:fill="auto"/>
            <w:vAlign w:val="center"/>
          </w:tcPr>
          <w:p w14:paraId="1734412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中山远信工程咨询招标有限公司</w:t>
            </w:r>
          </w:p>
        </w:tc>
        <w:tc>
          <w:tcPr>
            <w:tcW w:w="875" w:type="dxa"/>
            <w:shd w:val="clear" w:color="auto" w:fill="auto"/>
            <w:vAlign w:val="center"/>
          </w:tcPr>
          <w:p w14:paraId="37BF537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城区</w:t>
            </w:r>
          </w:p>
        </w:tc>
        <w:tc>
          <w:tcPr>
            <w:tcW w:w="3886" w:type="dxa"/>
            <w:shd w:val="clear" w:color="auto" w:fill="auto"/>
            <w:vAlign w:val="center"/>
          </w:tcPr>
          <w:p w14:paraId="0A07ED4A">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7314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45" w:hRule="atLeast"/>
          <w:jc w:val="center"/>
        </w:trPr>
        <w:tc>
          <w:tcPr>
            <w:tcW w:w="510" w:type="dxa"/>
            <w:shd w:val="clear" w:color="auto" w:fill="auto"/>
            <w:vAlign w:val="center"/>
          </w:tcPr>
          <w:p w14:paraId="4FE67C2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2425" w:type="dxa"/>
            <w:shd w:val="clear" w:color="auto" w:fill="auto"/>
            <w:vAlign w:val="center"/>
          </w:tcPr>
          <w:p w14:paraId="41188A2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东区街道水污染源头治理工程（四期）监理</w:t>
            </w:r>
          </w:p>
        </w:tc>
        <w:tc>
          <w:tcPr>
            <w:tcW w:w="1290" w:type="dxa"/>
            <w:shd w:val="clear" w:color="auto" w:fill="auto"/>
            <w:vAlign w:val="center"/>
          </w:tcPr>
          <w:p w14:paraId="1D199EA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2025/6/24</w:t>
            </w:r>
          </w:p>
        </w:tc>
        <w:tc>
          <w:tcPr>
            <w:tcW w:w="1862" w:type="dxa"/>
            <w:shd w:val="clear" w:color="auto" w:fill="auto"/>
            <w:vAlign w:val="center"/>
          </w:tcPr>
          <w:p w14:paraId="6608BEB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中山市东区街道城市更新和建设服务中心</w:t>
            </w:r>
          </w:p>
        </w:tc>
        <w:tc>
          <w:tcPr>
            <w:tcW w:w="1875" w:type="dxa"/>
            <w:shd w:val="clear" w:color="auto" w:fill="auto"/>
            <w:vAlign w:val="center"/>
          </w:tcPr>
          <w:p w14:paraId="7276306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广东宏实建设项目管理有限公司</w:t>
            </w:r>
          </w:p>
        </w:tc>
        <w:tc>
          <w:tcPr>
            <w:tcW w:w="875" w:type="dxa"/>
            <w:shd w:val="clear" w:color="auto" w:fill="auto"/>
            <w:vAlign w:val="center"/>
          </w:tcPr>
          <w:p w14:paraId="40F7507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东区</w:t>
            </w:r>
          </w:p>
        </w:tc>
        <w:tc>
          <w:tcPr>
            <w:tcW w:w="3886" w:type="dxa"/>
            <w:shd w:val="clear" w:color="auto" w:fill="auto"/>
            <w:vAlign w:val="center"/>
          </w:tcPr>
          <w:p w14:paraId="4285C06D">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1.招标文件备案材料不全：缺招标代理授权委托证明书。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2.未如实填写异议情况表。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3.未按时提交招标投标情况书面报告。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4.未按时公开合同订立及履行信息。</w:t>
            </w:r>
          </w:p>
        </w:tc>
      </w:tr>
      <w:tr w14:paraId="7EF5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jc w:val="center"/>
        </w:trPr>
        <w:tc>
          <w:tcPr>
            <w:tcW w:w="510" w:type="dxa"/>
            <w:shd w:val="clear" w:color="auto" w:fill="auto"/>
            <w:vAlign w:val="center"/>
          </w:tcPr>
          <w:p w14:paraId="543CF63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2425" w:type="dxa"/>
            <w:shd w:val="clear" w:color="auto" w:fill="auto"/>
            <w:vAlign w:val="center"/>
          </w:tcPr>
          <w:p w14:paraId="72F74F9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饶湾街工程-施工</w:t>
            </w:r>
          </w:p>
        </w:tc>
        <w:tc>
          <w:tcPr>
            <w:tcW w:w="1290" w:type="dxa"/>
            <w:shd w:val="clear" w:color="auto" w:fill="auto"/>
            <w:vAlign w:val="center"/>
          </w:tcPr>
          <w:p w14:paraId="52AB530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2025/5/23</w:t>
            </w:r>
          </w:p>
        </w:tc>
        <w:tc>
          <w:tcPr>
            <w:tcW w:w="1862" w:type="dxa"/>
            <w:shd w:val="clear" w:color="auto" w:fill="auto"/>
            <w:vAlign w:val="center"/>
          </w:tcPr>
          <w:p w14:paraId="47529F1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中山市代建项目管理办公室</w:t>
            </w:r>
          </w:p>
        </w:tc>
        <w:tc>
          <w:tcPr>
            <w:tcW w:w="1875" w:type="dxa"/>
            <w:shd w:val="clear" w:color="auto" w:fill="auto"/>
            <w:vAlign w:val="center"/>
          </w:tcPr>
          <w:p w14:paraId="091AD86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广东中远建设投资管理有限公司</w:t>
            </w:r>
          </w:p>
        </w:tc>
        <w:tc>
          <w:tcPr>
            <w:tcW w:w="875" w:type="dxa"/>
            <w:shd w:val="clear" w:color="auto" w:fill="auto"/>
            <w:vAlign w:val="center"/>
          </w:tcPr>
          <w:p w14:paraId="5F24EFC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 w:bidi="ar"/>
              </w:rPr>
            </w:pPr>
            <w:r>
              <w:rPr>
                <w:rFonts w:hint="eastAsia" w:ascii="宋体" w:hAnsi="宋体" w:eastAsia="宋体" w:cs="宋体"/>
                <w:i w:val="0"/>
                <w:iCs w:val="0"/>
                <w:color w:val="000000"/>
                <w:kern w:val="0"/>
                <w:sz w:val="22"/>
                <w:szCs w:val="22"/>
                <w:u w:val="none"/>
                <w:lang w:val="en-US" w:eastAsia="zh-CN" w:bidi="ar"/>
              </w:rPr>
              <w:t>城区</w:t>
            </w:r>
          </w:p>
        </w:tc>
        <w:tc>
          <w:tcPr>
            <w:tcW w:w="3886" w:type="dxa"/>
            <w:shd w:val="clear" w:color="auto" w:fill="auto"/>
            <w:vAlign w:val="center"/>
          </w:tcPr>
          <w:p w14:paraId="3F055A2D">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019C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9" w:hRule="atLeast"/>
          <w:jc w:val="center"/>
        </w:trPr>
        <w:tc>
          <w:tcPr>
            <w:tcW w:w="510" w:type="dxa"/>
            <w:shd w:val="clear" w:color="auto" w:fill="auto"/>
            <w:vAlign w:val="center"/>
          </w:tcPr>
          <w:p w14:paraId="0268B77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2425" w:type="dxa"/>
            <w:shd w:val="clear" w:color="auto" w:fill="auto"/>
            <w:vAlign w:val="center"/>
          </w:tcPr>
          <w:p w14:paraId="78D5B2A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民众街道接源村智岩地块桥梁工程施工</w:t>
            </w:r>
          </w:p>
        </w:tc>
        <w:tc>
          <w:tcPr>
            <w:tcW w:w="1290" w:type="dxa"/>
            <w:shd w:val="clear" w:color="auto" w:fill="auto"/>
            <w:vAlign w:val="center"/>
          </w:tcPr>
          <w:p w14:paraId="658AE7E0">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2024/12/13</w:t>
            </w:r>
          </w:p>
        </w:tc>
        <w:tc>
          <w:tcPr>
            <w:tcW w:w="1862" w:type="dxa"/>
            <w:shd w:val="clear" w:color="auto" w:fill="auto"/>
            <w:vAlign w:val="center"/>
          </w:tcPr>
          <w:p w14:paraId="7D308B5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中山火炬高技术产业开发区城市建设服务中心</w:t>
            </w:r>
          </w:p>
        </w:tc>
        <w:tc>
          <w:tcPr>
            <w:tcW w:w="1875" w:type="dxa"/>
            <w:shd w:val="clear" w:color="auto" w:fill="auto"/>
            <w:vAlign w:val="center"/>
          </w:tcPr>
          <w:p w14:paraId="420B515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广东鼎建工程咨询监理有限公司</w:t>
            </w:r>
          </w:p>
        </w:tc>
        <w:tc>
          <w:tcPr>
            <w:tcW w:w="875" w:type="dxa"/>
            <w:shd w:val="clear" w:color="auto" w:fill="auto"/>
            <w:vAlign w:val="center"/>
          </w:tcPr>
          <w:p w14:paraId="16E83A3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 w:bidi="ar"/>
              </w:rPr>
            </w:pPr>
            <w:r>
              <w:rPr>
                <w:rFonts w:hint="eastAsia" w:ascii="宋体" w:hAnsi="宋体" w:cs="宋体"/>
                <w:i w:val="0"/>
                <w:iCs w:val="0"/>
                <w:color w:val="000000"/>
                <w:kern w:val="0"/>
                <w:sz w:val="22"/>
                <w:szCs w:val="22"/>
                <w:u w:val="none"/>
                <w:lang w:val="en-US" w:eastAsia="zh" w:bidi="ar"/>
              </w:rPr>
              <w:t>火炬开发区</w:t>
            </w:r>
          </w:p>
        </w:tc>
        <w:tc>
          <w:tcPr>
            <w:tcW w:w="3886" w:type="dxa"/>
            <w:shd w:val="clear" w:color="auto" w:fill="auto"/>
            <w:vAlign w:val="center"/>
          </w:tcPr>
          <w:p w14:paraId="26D2628F">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有两家投标单位的工程量清单文件加密锁号相同，已移送城管执法部门。</w:t>
            </w:r>
          </w:p>
        </w:tc>
      </w:tr>
      <w:tr w14:paraId="5F86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510" w:type="dxa"/>
            <w:shd w:val="clear" w:color="auto" w:fill="auto"/>
            <w:vAlign w:val="center"/>
          </w:tcPr>
          <w:p w14:paraId="2A306FF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2425" w:type="dxa"/>
            <w:shd w:val="clear" w:color="auto" w:fill="auto"/>
            <w:vAlign w:val="center"/>
          </w:tcPr>
          <w:p w14:paraId="74DBBA7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南朗街道下沙村西侧道路二期工程</w:t>
            </w:r>
          </w:p>
        </w:tc>
        <w:tc>
          <w:tcPr>
            <w:tcW w:w="1290" w:type="dxa"/>
            <w:shd w:val="clear" w:color="auto" w:fill="auto"/>
            <w:vAlign w:val="center"/>
          </w:tcPr>
          <w:p w14:paraId="583A9503">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2024/10/12</w:t>
            </w:r>
          </w:p>
        </w:tc>
        <w:tc>
          <w:tcPr>
            <w:tcW w:w="1862" w:type="dxa"/>
            <w:shd w:val="clear" w:color="auto" w:fill="auto"/>
            <w:vAlign w:val="center"/>
          </w:tcPr>
          <w:p w14:paraId="297F785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中山翠亨新区工程项目建设事务中心</w:t>
            </w:r>
          </w:p>
        </w:tc>
        <w:tc>
          <w:tcPr>
            <w:tcW w:w="1875" w:type="dxa"/>
            <w:shd w:val="clear" w:color="auto" w:fill="auto"/>
            <w:vAlign w:val="center"/>
          </w:tcPr>
          <w:p w14:paraId="139BB0D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广州市国际工程咨询有限公司</w:t>
            </w:r>
          </w:p>
        </w:tc>
        <w:tc>
          <w:tcPr>
            <w:tcW w:w="875" w:type="dxa"/>
            <w:shd w:val="clear" w:color="auto" w:fill="auto"/>
            <w:vAlign w:val="center"/>
          </w:tcPr>
          <w:p w14:paraId="1FA4B50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翠亨新区</w:t>
            </w:r>
          </w:p>
        </w:tc>
        <w:tc>
          <w:tcPr>
            <w:tcW w:w="3886" w:type="dxa"/>
            <w:shd w:val="clear" w:color="auto" w:fill="auto"/>
            <w:vAlign w:val="center"/>
          </w:tcPr>
          <w:p w14:paraId="7E5EAE7C">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未按时公开合同订立及履行信息。</w:t>
            </w:r>
          </w:p>
        </w:tc>
      </w:tr>
      <w:tr w14:paraId="77AD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510" w:type="dxa"/>
            <w:shd w:val="clear" w:color="auto" w:fill="auto"/>
            <w:vAlign w:val="center"/>
          </w:tcPr>
          <w:p w14:paraId="63277FB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2425" w:type="dxa"/>
            <w:shd w:val="clear" w:color="auto" w:fill="auto"/>
            <w:vAlign w:val="center"/>
          </w:tcPr>
          <w:p w14:paraId="3E7D7396">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琅环湖科创园排水设施工程</w:t>
            </w:r>
          </w:p>
        </w:tc>
        <w:tc>
          <w:tcPr>
            <w:tcW w:w="1290" w:type="dxa"/>
            <w:shd w:val="clear" w:color="auto" w:fill="auto"/>
            <w:vAlign w:val="center"/>
          </w:tcPr>
          <w:p w14:paraId="49BF710E">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2024/11/13</w:t>
            </w:r>
          </w:p>
        </w:tc>
        <w:tc>
          <w:tcPr>
            <w:tcW w:w="1862" w:type="dxa"/>
            <w:shd w:val="clear" w:color="auto" w:fill="auto"/>
            <w:vAlign w:val="center"/>
          </w:tcPr>
          <w:p w14:paraId="22473F9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中山市三乡镇城市更新和建设服务中心</w:t>
            </w:r>
          </w:p>
        </w:tc>
        <w:tc>
          <w:tcPr>
            <w:tcW w:w="1875" w:type="dxa"/>
            <w:shd w:val="clear" w:color="auto" w:fill="auto"/>
            <w:vAlign w:val="center"/>
          </w:tcPr>
          <w:p w14:paraId="12FB598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广东盈信项目管理有限公司</w:t>
            </w:r>
          </w:p>
        </w:tc>
        <w:tc>
          <w:tcPr>
            <w:tcW w:w="875" w:type="dxa"/>
            <w:shd w:val="clear" w:color="auto" w:fill="auto"/>
            <w:vAlign w:val="center"/>
          </w:tcPr>
          <w:p w14:paraId="521FEEB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三乡</w:t>
            </w:r>
          </w:p>
        </w:tc>
        <w:tc>
          <w:tcPr>
            <w:tcW w:w="3886" w:type="dxa"/>
            <w:shd w:val="clear" w:color="auto" w:fill="auto"/>
            <w:vAlign w:val="center"/>
          </w:tcPr>
          <w:p w14:paraId="4326A800">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7115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jc w:val="center"/>
        </w:trPr>
        <w:tc>
          <w:tcPr>
            <w:tcW w:w="510" w:type="dxa"/>
            <w:shd w:val="clear" w:color="auto" w:fill="auto"/>
            <w:vAlign w:val="center"/>
          </w:tcPr>
          <w:p w14:paraId="3BAACF8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2425" w:type="dxa"/>
            <w:shd w:val="clear" w:color="auto" w:fill="auto"/>
            <w:vAlign w:val="center"/>
          </w:tcPr>
          <w:p w14:paraId="7809BFE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中山市技师学院北校区综合实训基地及学生宿舍建设项目监理</w:t>
            </w:r>
          </w:p>
        </w:tc>
        <w:tc>
          <w:tcPr>
            <w:tcW w:w="1290" w:type="dxa"/>
            <w:shd w:val="clear" w:color="auto" w:fill="auto"/>
            <w:vAlign w:val="center"/>
          </w:tcPr>
          <w:p w14:paraId="59B97D8B">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2024/10/16</w:t>
            </w:r>
          </w:p>
        </w:tc>
        <w:tc>
          <w:tcPr>
            <w:tcW w:w="1862" w:type="dxa"/>
            <w:shd w:val="clear" w:color="auto" w:fill="auto"/>
            <w:vAlign w:val="center"/>
          </w:tcPr>
          <w:p w14:paraId="069408D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中山市代建项目管理办公室</w:t>
            </w:r>
          </w:p>
        </w:tc>
        <w:tc>
          <w:tcPr>
            <w:tcW w:w="1875" w:type="dxa"/>
            <w:shd w:val="clear" w:color="auto" w:fill="auto"/>
            <w:vAlign w:val="center"/>
          </w:tcPr>
          <w:p w14:paraId="5B65C88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广东省机电设备招标中心有限公司</w:t>
            </w:r>
          </w:p>
        </w:tc>
        <w:tc>
          <w:tcPr>
            <w:tcW w:w="875" w:type="dxa"/>
            <w:shd w:val="clear" w:color="auto" w:fill="auto"/>
            <w:vAlign w:val="center"/>
          </w:tcPr>
          <w:p w14:paraId="15F4E9D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城区</w:t>
            </w:r>
          </w:p>
        </w:tc>
        <w:tc>
          <w:tcPr>
            <w:tcW w:w="3886" w:type="dxa"/>
            <w:shd w:val="clear" w:color="auto" w:fill="auto"/>
            <w:vAlign w:val="center"/>
          </w:tcPr>
          <w:p w14:paraId="4A7345AB">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招标文件备案材料中的招标代理合同部分条款与招标文件备案程序不符。</w:t>
            </w:r>
          </w:p>
        </w:tc>
      </w:tr>
      <w:tr w14:paraId="0602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65" w:hRule="atLeast"/>
          <w:jc w:val="center"/>
        </w:trPr>
        <w:tc>
          <w:tcPr>
            <w:tcW w:w="510" w:type="dxa"/>
            <w:shd w:val="clear" w:color="auto" w:fill="auto"/>
            <w:vAlign w:val="center"/>
          </w:tcPr>
          <w:p w14:paraId="0D00487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2425" w:type="dxa"/>
            <w:shd w:val="clear" w:color="auto" w:fill="auto"/>
            <w:vAlign w:val="center"/>
          </w:tcPr>
          <w:p w14:paraId="4DB336F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中山市横栏镇富横路道路改造工程EPC总承包</w:t>
            </w:r>
          </w:p>
        </w:tc>
        <w:tc>
          <w:tcPr>
            <w:tcW w:w="1290" w:type="dxa"/>
            <w:shd w:val="clear" w:color="auto" w:fill="auto"/>
            <w:vAlign w:val="center"/>
          </w:tcPr>
          <w:p w14:paraId="3B1F5BB7">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2024/12/31</w:t>
            </w:r>
          </w:p>
        </w:tc>
        <w:tc>
          <w:tcPr>
            <w:tcW w:w="1862" w:type="dxa"/>
            <w:shd w:val="clear" w:color="auto" w:fill="auto"/>
            <w:vAlign w:val="center"/>
          </w:tcPr>
          <w:p w14:paraId="73EB8A8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中山市横栏镇城市更新和建设服务中心</w:t>
            </w:r>
          </w:p>
        </w:tc>
        <w:tc>
          <w:tcPr>
            <w:tcW w:w="1875" w:type="dxa"/>
            <w:shd w:val="clear" w:color="auto" w:fill="auto"/>
            <w:vAlign w:val="center"/>
          </w:tcPr>
          <w:p w14:paraId="4D3A9994">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广东中远建设投资管理有限公司</w:t>
            </w:r>
          </w:p>
        </w:tc>
        <w:tc>
          <w:tcPr>
            <w:tcW w:w="875" w:type="dxa"/>
            <w:shd w:val="clear" w:color="auto" w:fill="auto"/>
            <w:vAlign w:val="center"/>
          </w:tcPr>
          <w:p w14:paraId="1F9081D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横栏</w:t>
            </w:r>
          </w:p>
        </w:tc>
        <w:tc>
          <w:tcPr>
            <w:tcW w:w="3886" w:type="dxa"/>
            <w:shd w:val="clear" w:color="auto" w:fill="auto"/>
            <w:vAlign w:val="center"/>
          </w:tcPr>
          <w:p w14:paraId="04F12859">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1.招标文件备案材料不全：缺镇街批准采用工程总承包方式招标的审批文件。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2.未按时公开合同订立及履行信息。</w:t>
            </w:r>
          </w:p>
        </w:tc>
      </w:tr>
      <w:tr w14:paraId="0EDE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65" w:hRule="atLeast"/>
          <w:jc w:val="center"/>
        </w:trPr>
        <w:tc>
          <w:tcPr>
            <w:tcW w:w="510" w:type="dxa"/>
            <w:shd w:val="clear" w:color="auto" w:fill="auto"/>
            <w:vAlign w:val="center"/>
          </w:tcPr>
          <w:p w14:paraId="5346967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2425" w:type="dxa"/>
            <w:shd w:val="clear" w:color="auto" w:fill="auto"/>
            <w:vAlign w:val="center"/>
          </w:tcPr>
          <w:p w14:paraId="4F213D6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中山市阜沙镇上南工业园区道路改造提升工程（三期）</w:t>
            </w:r>
          </w:p>
        </w:tc>
        <w:tc>
          <w:tcPr>
            <w:tcW w:w="1290" w:type="dxa"/>
            <w:shd w:val="clear" w:color="auto" w:fill="auto"/>
            <w:vAlign w:val="center"/>
          </w:tcPr>
          <w:p w14:paraId="6BCCB490">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2025/4/28</w:t>
            </w:r>
          </w:p>
        </w:tc>
        <w:tc>
          <w:tcPr>
            <w:tcW w:w="1862" w:type="dxa"/>
            <w:shd w:val="clear" w:color="auto" w:fill="auto"/>
            <w:vAlign w:val="center"/>
          </w:tcPr>
          <w:p w14:paraId="29E97E6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中山市阜沙镇城市建设和管理局</w:t>
            </w:r>
          </w:p>
        </w:tc>
        <w:tc>
          <w:tcPr>
            <w:tcW w:w="1875" w:type="dxa"/>
            <w:shd w:val="clear" w:color="auto" w:fill="auto"/>
            <w:vAlign w:val="center"/>
          </w:tcPr>
          <w:p w14:paraId="3DE2724D">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中山市静鑫工程管理有限公司</w:t>
            </w:r>
          </w:p>
        </w:tc>
        <w:tc>
          <w:tcPr>
            <w:tcW w:w="875" w:type="dxa"/>
            <w:shd w:val="clear" w:color="auto" w:fill="auto"/>
            <w:vAlign w:val="center"/>
          </w:tcPr>
          <w:p w14:paraId="2539D3F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阜沙</w:t>
            </w:r>
          </w:p>
        </w:tc>
        <w:tc>
          <w:tcPr>
            <w:tcW w:w="3886" w:type="dxa"/>
            <w:shd w:val="clear" w:color="auto" w:fill="auto"/>
            <w:vAlign w:val="center"/>
          </w:tcPr>
          <w:p w14:paraId="05587BE8">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65B9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0" w:hRule="atLeast"/>
          <w:jc w:val="center"/>
        </w:trPr>
        <w:tc>
          <w:tcPr>
            <w:tcW w:w="510" w:type="dxa"/>
            <w:shd w:val="clear" w:color="auto" w:fill="auto"/>
            <w:vAlign w:val="center"/>
          </w:tcPr>
          <w:p w14:paraId="3625043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2425" w:type="dxa"/>
            <w:shd w:val="clear" w:color="auto" w:fill="auto"/>
            <w:vAlign w:val="center"/>
          </w:tcPr>
          <w:p w14:paraId="759A98F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2023年南区街道住宅小区污水管网排查及整改工程EPC总承包(第2次)</w:t>
            </w:r>
          </w:p>
        </w:tc>
        <w:tc>
          <w:tcPr>
            <w:tcW w:w="1290" w:type="dxa"/>
            <w:shd w:val="clear" w:color="auto" w:fill="auto"/>
            <w:vAlign w:val="center"/>
          </w:tcPr>
          <w:p w14:paraId="141CF365">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2024/9/24</w:t>
            </w:r>
          </w:p>
        </w:tc>
        <w:tc>
          <w:tcPr>
            <w:tcW w:w="1862" w:type="dxa"/>
            <w:shd w:val="clear" w:color="auto" w:fill="auto"/>
            <w:vAlign w:val="center"/>
          </w:tcPr>
          <w:p w14:paraId="5DA46599">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中山市南区街道城市更新和建设服务中心</w:t>
            </w:r>
          </w:p>
        </w:tc>
        <w:tc>
          <w:tcPr>
            <w:tcW w:w="1875" w:type="dxa"/>
            <w:shd w:val="clear" w:color="auto" w:fill="auto"/>
            <w:vAlign w:val="center"/>
          </w:tcPr>
          <w:p w14:paraId="55448E7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深圳市建星项目管理顾问有限公司</w:t>
            </w:r>
          </w:p>
        </w:tc>
        <w:tc>
          <w:tcPr>
            <w:tcW w:w="875" w:type="dxa"/>
            <w:shd w:val="clear" w:color="auto" w:fill="auto"/>
            <w:vAlign w:val="center"/>
          </w:tcPr>
          <w:p w14:paraId="31D5D41E">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南区</w:t>
            </w:r>
          </w:p>
        </w:tc>
        <w:tc>
          <w:tcPr>
            <w:tcW w:w="3886" w:type="dxa"/>
            <w:shd w:val="clear" w:color="auto" w:fill="auto"/>
            <w:vAlign w:val="center"/>
          </w:tcPr>
          <w:p w14:paraId="2B00419C">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r w14:paraId="40DD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20" w:hRule="atLeast"/>
          <w:jc w:val="center"/>
        </w:trPr>
        <w:tc>
          <w:tcPr>
            <w:tcW w:w="510" w:type="dxa"/>
            <w:shd w:val="clear" w:color="auto" w:fill="auto"/>
            <w:vAlign w:val="center"/>
          </w:tcPr>
          <w:p w14:paraId="7977EAF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2425" w:type="dxa"/>
            <w:shd w:val="clear" w:color="auto" w:fill="auto"/>
            <w:vAlign w:val="center"/>
          </w:tcPr>
          <w:p w14:paraId="0193F07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广东省中山市西区产业创新平台基础设施及智慧城市建设工程（金昌工业聚集区改造升级二期项目）EPC总承包</w:t>
            </w:r>
          </w:p>
        </w:tc>
        <w:tc>
          <w:tcPr>
            <w:tcW w:w="1290" w:type="dxa"/>
            <w:shd w:val="clear" w:color="auto" w:fill="auto"/>
            <w:vAlign w:val="center"/>
          </w:tcPr>
          <w:p w14:paraId="5D3BD0B7">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2024/7/25</w:t>
            </w:r>
          </w:p>
        </w:tc>
        <w:tc>
          <w:tcPr>
            <w:tcW w:w="1862" w:type="dxa"/>
            <w:shd w:val="clear" w:color="auto" w:fill="auto"/>
            <w:vAlign w:val="center"/>
          </w:tcPr>
          <w:p w14:paraId="73F7FB02">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中山市西区建设投资发展有限公司</w:t>
            </w:r>
          </w:p>
        </w:tc>
        <w:tc>
          <w:tcPr>
            <w:tcW w:w="1875" w:type="dxa"/>
            <w:shd w:val="clear" w:color="auto" w:fill="auto"/>
            <w:vAlign w:val="center"/>
          </w:tcPr>
          <w:p w14:paraId="2B92346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中山鸿睿工程咨询有限公司</w:t>
            </w:r>
          </w:p>
        </w:tc>
        <w:tc>
          <w:tcPr>
            <w:tcW w:w="875" w:type="dxa"/>
            <w:shd w:val="clear" w:color="auto" w:fill="auto"/>
            <w:vAlign w:val="center"/>
          </w:tcPr>
          <w:p w14:paraId="6753A7BF">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西区</w:t>
            </w:r>
          </w:p>
        </w:tc>
        <w:tc>
          <w:tcPr>
            <w:tcW w:w="3886" w:type="dxa"/>
            <w:shd w:val="clear" w:color="auto" w:fill="auto"/>
            <w:vAlign w:val="center"/>
          </w:tcPr>
          <w:p w14:paraId="337989E0">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代建协议引用的政府投资管理暂行办法已失效。</w:t>
            </w:r>
          </w:p>
        </w:tc>
      </w:tr>
      <w:tr w14:paraId="37F7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jc w:val="center"/>
        </w:trPr>
        <w:tc>
          <w:tcPr>
            <w:tcW w:w="510" w:type="dxa"/>
            <w:shd w:val="clear" w:color="auto" w:fill="auto"/>
            <w:vAlign w:val="center"/>
          </w:tcPr>
          <w:p w14:paraId="4B47D01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2425" w:type="dxa"/>
            <w:shd w:val="clear" w:color="auto" w:fill="auto"/>
            <w:vAlign w:val="center"/>
          </w:tcPr>
          <w:p w14:paraId="2578AB1B">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广东珠江桥年产10万吨调味品新建项目设计（第二次）</w:t>
            </w:r>
          </w:p>
        </w:tc>
        <w:tc>
          <w:tcPr>
            <w:tcW w:w="1290" w:type="dxa"/>
            <w:shd w:val="clear" w:color="auto" w:fill="auto"/>
            <w:vAlign w:val="center"/>
          </w:tcPr>
          <w:p w14:paraId="555F85B0">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2023/10/20</w:t>
            </w:r>
          </w:p>
        </w:tc>
        <w:tc>
          <w:tcPr>
            <w:tcW w:w="1862" w:type="dxa"/>
            <w:shd w:val="clear" w:color="auto" w:fill="auto"/>
            <w:vAlign w:val="center"/>
          </w:tcPr>
          <w:p w14:paraId="5D8024A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广东珠江桥调味食品有限公司</w:t>
            </w:r>
          </w:p>
        </w:tc>
        <w:tc>
          <w:tcPr>
            <w:tcW w:w="1875" w:type="dxa"/>
            <w:shd w:val="clear" w:color="auto" w:fill="auto"/>
            <w:vAlign w:val="center"/>
          </w:tcPr>
          <w:p w14:paraId="3685D40A">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广东省机电设备招标中心有限公司</w:t>
            </w:r>
          </w:p>
        </w:tc>
        <w:tc>
          <w:tcPr>
            <w:tcW w:w="875" w:type="dxa"/>
            <w:shd w:val="clear" w:color="auto" w:fill="auto"/>
            <w:vAlign w:val="center"/>
          </w:tcPr>
          <w:p w14:paraId="22452FA0">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神湾</w:t>
            </w:r>
          </w:p>
        </w:tc>
        <w:tc>
          <w:tcPr>
            <w:tcW w:w="3886" w:type="dxa"/>
            <w:shd w:val="clear" w:color="auto" w:fill="auto"/>
            <w:vAlign w:val="center"/>
          </w:tcPr>
          <w:p w14:paraId="2DC96DB6">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上传到交易系统的备案材料缺定标方案。</w:t>
            </w:r>
          </w:p>
        </w:tc>
      </w:tr>
      <w:tr w14:paraId="56CD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68" w:hRule="atLeast"/>
          <w:jc w:val="center"/>
        </w:trPr>
        <w:tc>
          <w:tcPr>
            <w:tcW w:w="510" w:type="dxa"/>
            <w:shd w:val="clear" w:color="auto" w:fill="auto"/>
            <w:vAlign w:val="center"/>
          </w:tcPr>
          <w:p w14:paraId="545DD911">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2425" w:type="dxa"/>
            <w:shd w:val="clear" w:color="auto" w:fill="auto"/>
            <w:vAlign w:val="center"/>
          </w:tcPr>
          <w:p w14:paraId="7A03E0C7">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南头镇海雅缤纷城东侧天桥工程</w:t>
            </w:r>
          </w:p>
        </w:tc>
        <w:tc>
          <w:tcPr>
            <w:tcW w:w="1290" w:type="dxa"/>
            <w:shd w:val="clear" w:color="auto" w:fill="auto"/>
            <w:vAlign w:val="center"/>
          </w:tcPr>
          <w:p w14:paraId="37FAD966">
            <w:pPr>
              <w:keepNext w:val="0"/>
              <w:keepLines w:val="0"/>
              <w:widowControl/>
              <w:suppressLineNumbers w:val="0"/>
              <w:jc w:val="center"/>
              <w:textAlignment w:val="center"/>
              <w:rPr>
                <w:rFonts w:hint="default"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2025/5/8</w:t>
            </w:r>
          </w:p>
        </w:tc>
        <w:tc>
          <w:tcPr>
            <w:tcW w:w="1862" w:type="dxa"/>
            <w:shd w:val="clear" w:color="auto" w:fill="auto"/>
            <w:vAlign w:val="center"/>
          </w:tcPr>
          <w:p w14:paraId="4D5300C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中山市南头镇城市更新和建设服务中心</w:t>
            </w:r>
          </w:p>
        </w:tc>
        <w:tc>
          <w:tcPr>
            <w:tcW w:w="1875" w:type="dxa"/>
            <w:shd w:val="clear" w:color="auto" w:fill="auto"/>
            <w:vAlign w:val="center"/>
          </w:tcPr>
          <w:p w14:paraId="3B39624C">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中山市畅达工程管理有限公司</w:t>
            </w:r>
          </w:p>
        </w:tc>
        <w:tc>
          <w:tcPr>
            <w:tcW w:w="875" w:type="dxa"/>
            <w:shd w:val="clear" w:color="auto" w:fill="auto"/>
            <w:vAlign w:val="center"/>
          </w:tcPr>
          <w:p w14:paraId="4A43B203">
            <w:pPr>
              <w:keepNext w:val="0"/>
              <w:keepLines w:val="0"/>
              <w:widowControl/>
              <w:suppressLineNumbers w:val="0"/>
              <w:jc w:val="center"/>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南头</w:t>
            </w:r>
          </w:p>
        </w:tc>
        <w:tc>
          <w:tcPr>
            <w:tcW w:w="3886" w:type="dxa"/>
            <w:shd w:val="clear" w:color="auto" w:fill="auto"/>
            <w:vAlign w:val="center"/>
          </w:tcPr>
          <w:p w14:paraId="06F7E936">
            <w:pPr>
              <w:keepNext w:val="0"/>
              <w:keepLines w:val="0"/>
              <w:widowControl/>
              <w:suppressLineNumbers w:val="0"/>
              <w:jc w:val="left"/>
              <w:textAlignment w:val="center"/>
              <w:rPr>
                <w:rFonts w:hint="eastAsia" w:ascii="仿宋" w:hAnsi="仿宋" w:eastAsia="仿宋" w:cs="仿宋"/>
                <w:b w:val="0"/>
                <w:bCs w:val="0"/>
                <w:i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未发现问题。</w:t>
            </w:r>
          </w:p>
        </w:tc>
      </w:tr>
    </w:tbl>
    <w:p w14:paraId="4D7CCF20">
      <w:pPr>
        <w:keepNext w:val="0"/>
        <w:keepLines w:val="0"/>
        <w:widowControl/>
        <w:suppressLineNumbers w:val="0"/>
        <w:wordWrap/>
        <w:spacing w:line="400" w:lineRule="exact"/>
        <w:jc w:val="center"/>
        <w:textAlignment w:val="center"/>
        <w:rPr>
          <w:rFonts w:hint="eastAsia" w:ascii="仿宋" w:hAnsi="仿宋" w:eastAsia="仿宋" w:cs="仿宋"/>
          <w:b w:val="0"/>
          <w:bCs w:val="0"/>
          <w:color w:val="auto"/>
          <w:kern w:val="0"/>
          <w:sz w:val="24"/>
          <w:szCs w:val="24"/>
          <w:lang w:val="en-US" w:eastAsia="zh-CN" w:bidi="ar"/>
        </w:rPr>
      </w:pPr>
    </w:p>
    <w:sectPr>
      <w:headerReference r:id="rId3" w:type="default"/>
      <w:footerReference r:id="rId4" w:type="default"/>
      <w:pgSz w:w="16783" w:h="11850" w:orient="landscape"/>
      <w:pgMar w:top="1587" w:right="2098" w:bottom="1474" w:left="1984"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00000001" w:usb1="080E0000" w:usb2="00000000" w:usb3="00000000" w:csb0="00040000" w:csb1="00000000"/>
    <w:embedRegular r:id="rId1" w:fontKey="{C068A5FF-0F17-4DC1-ACE9-40F65834CA23}"/>
  </w:font>
  <w:font w:name="仿宋_GB2312">
    <w:panose1 w:val="02010609030101010101"/>
    <w:charset w:val="86"/>
    <w:family w:val="modern"/>
    <w:pitch w:val="default"/>
    <w:sig w:usb0="00000001" w:usb1="080E0000" w:usb2="00000000" w:usb3="00000000" w:csb0="00040000" w:csb1="00000000"/>
    <w:embedRegular r:id="rId2" w:fontKey="{38A4EC9B-5464-463F-AC67-2C0D6E679B54}"/>
  </w:font>
  <w:font w:name="华文仿宋">
    <w:altName w:val="仿宋"/>
    <w:panose1 w:val="02010600040101010101"/>
    <w:charset w:val="86"/>
    <w:family w:val="auto"/>
    <w:pitch w:val="default"/>
    <w:sig w:usb0="00000000" w:usb1="00000000" w:usb2="00000000" w:usb3="00000000" w:csb0="0004009F" w:csb1="DFD70000"/>
  </w:font>
  <w:font w:name="CESI黑体-GB13000">
    <w:altName w:val="黑体"/>
    <w:panose1 w:val="020005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6D70BCC5-0B93-4FAB-82A0-01F151F48D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BF75E">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-327660</wp:posOffset>
              </wp:positionH>
              <wp:positionV relativeFrom="margin">
                <wp:align>outside</wp:align>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186596F">
                          <w:pPr>
                            <w:snapToGrid w:val="0"/>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5</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wps:txbx>
                    <wps:bodyPr vert="eaVert" wrap="none" lIns="0" tIns="203200" rIns="0" bIns="203200" upright="0">
                      <a:spAutoFit/>
                    </wps:bodyPr>
                  </wps:wsp>
                </a:graphicData>
              </a:graphic>
            </wp:anchor>
          </w:drawing>
        </mc:Choice>
        <mc:Fallback>
          <w:pict>
            <v:shape id="文本框 1025" o:spid="_x0000_s1026" o:spt="202" type="#_x0000_t202" style="position:absolute;left:0pt;margin-left:-25.8pt;height:144pt;width:144pt;mso-position-horizontal-relative:margin;mso-position-vertical:outside;mso-position-vertical-relative:margin;mso-wrap-style:none;z-index:251659264;mso-width-relative:page;mso-height-relative:page;" filled="f" stroked="f" coordsize="21600,21600" o:gfxdata="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wd/l2AAAAAgB&#10;AAAPAAAAAAAAAAEAIAAAACIAAABkcnMvZG93bnJldi54bWxQSwECFAAUAAAACACHTuJAIr3k0OIB&#10;AAC9AwAADgAAAAAAAAABACAAAAAnAQAAZHJzL2Uyb0RvYy54bWxQSwUGAAAAAAYABgBZAQAAewUA&#10;AAAA&#10;">
              <v:fill on="f" focussize="0,0"/>
              <v:stroke on="f"/>
              <v:imagedata o:title=""/>
              <o:lock v:ext="edit" aspectratio="f"/>
              <v:textbox inset="0mm,16pt,0mm,16pt" style="layout-flow:vertical-ideographic;mso-fit-shape-to-text:t;">
                <w:txbxContent>
                  <w:p w14:paraId="0186596F">
                    <w:pPr>
                      <w:snapToGrid w:val="0"/>
                      <w:rPr>
                        <w:rFonts w:hint="eastAsia" w:ascii="宋体" w:hAnsi="宋体" w:eastAsia="宋体"/>
                        <w:sz w:val="28"/>
                        <w:lang w:eastAsia="zh-CN"/>
                      </w:rPr>
                    </w:pPr>
                    <w:r>
                      <w:rPr>
                        <w:rFonts w:hint="eastAsia" w:ascii="宋体" w:hAnsi="宋体" w:eastAsia="宋体"/>
                        <w:sz w:val="28"/>
                        <w:lang w:eastAsia="zh-CN"/>
                      </w:rPr>
                      <w:t>—</w:t>
                    </w:r>
                    <w:r>
                      <w:rPr>
                        <w:rFonts w:hint="eastAsia" w:ascii="宋体" w:hAnsi="宋体" w:eastAsia="宋体"/>
                        <w:sz w:val="24"/>
                        <w:lang w:eastAsia="zh-CN"/>
                      </w:rPr>
                      <w:t>　</w:t>
                    </w:r>
                    <w:r>
                      <w:rPr>
                        <w:rFonts w:hint="eastAsia" w:ascii="宋体" w:hAnsi="宋体" w:eastAsia="宋体"/>
                        <w:sz w:val="28"/>
                        <w:lang w:eastAsia="zh-CN"/>
                      </w:rPr>
                      <w:fldChar w:fldCharType="begin"/>
                    </w:r>
                    <w:r>
                      <w:rPr>
                        <w:rFonts w:hint="eastAsia" w:ascii="宋体" w:hAnsi="宋体" w:eastAsia="宋体"/>
                        <w:sz w:val="28"/>
                        <w:lang w:eastAsia="zh-CN"/>
                      </w:rPr>
                      <w:instrText xml:space="preserve"> PAGE  \* MERGEFORMAT </w:instrText>
                    </w:r>
                    <w:r>
                      <w:rPr>
                        <w:rFonts w:hint="eastAsia" w:ascii="宋体" w:hAnsi="宋体" w:eastAsia="宋体"/>
                        <w:sz w:val="28"/>
                        <w:lang w:eastAsia="zh-CN"/>
                      </w:rPr>
                      <w:fldChar w:fldCharType="separate"/>
                    </w:r>
                    <w:r>
                      <w:rPr>
                        <w:rFonts w:hint="eastAsia" w:ascii="宋体" w:hAnsi="宋体" w:eastAsia="宋体"/>
                        <w:sz w:val="28"/>
                        <w:lang w:eastAsia="zh-CN"/>
                      </w:rPr>
                      <w:t>5</w:t>
                    </w:r>
                    <w:r>
                      <w:rPr>
                        <w:rFonts w:hint="eastAsia" w:ascii="宋体" w:hAnsi="宋体" w:eastAsia="宋体"/>
                        <w:sz w:val="28"/>
                        <w:lang w:eastAsia="zh-CN"/>
                      </w:rPr>
                      <w:fldChar w:fldCharType="end"/>
                    </w:r>
                    <w:r>
                      <w:rPr>
                        <w:rFonts w:hint="eastAsia" w:ascii="宋体" w:hAnsi="宋体" w:eastAsia="宋体"/>
                        <w:sz w:val="24"/>
                        <w:lang w:eastAsia="zh-CN"/>
                      </w:rPr>
                      <w:t>　</w:t>
                    </w:r>
                    <w:r>
                      <w:rPr>
                        <w:rFonts w:hint="eastAsia" w:ascii="宋体" w:hAnsi="宋体" w:eastAsia="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BEE5">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GU2OGNiZTAyZGQ2YWU4NWRmMWM2ZmY3Njc4YzIifQ=="/>
  </w:docVars>
  <w:rsids>
    <w:rsidRoot w:val="00F2322F"/>
    <w:rsid w:val="00010EA4"/>
    <w:rsid w:val="0001155A"/>
    <w:rsid w:val="00017459"/>
    <w:rsid w:val="00056E35"/>
    <w:rsid w:val="000B36E4"/>
    <w:rsid w:val="000B3D5C"/>
    <w:rsid w:val="00141592"/>
    <w:rsid w:val="00177F0D"/>
    <w:rsid w:val="00183E5B"/>
    <w:rsid w:val="00187E1B"/>
    <w:rsid w:val="0022165F"/>
    <w:rsid w:val="002A476F"/>
    <w:rsid w:val="00312572"/>
    <w:rsid w:val="00362CB6"/>
    <w:rsid w:val="00377554"/>
    <w:rsid w:val="003D1EF1"/>
    <w:rsid w:val="003D6F97"/>
    <w:rsid w:val="003E4B06"/>
    <w:rsid w:val="00403C91"/>
    <w:rsid w:val="00432D31"/>
    <w:rsid w:val="004927C2"/>
    <w:rsid w:val="004949BC"/>
    <w:rsid w:val="004A4114"/>
    <w:rsid w:val="004A5150"/>
    <w:rsid w:val="00511C52"/>
    <w:rsid w:val="0056035F"/>
    <w:rsid w:val="005B6CFF"/>
    <w:rsid w:val="005E253D"/>
    <w:rsid w:val="005E3363"/>
    <w:rsid w:val="0060582E"/>
    <w:rsid w:val="00635997"/>
    <w:rsid w:val="00647310"/>
    <w:rsid w:val="006F2C27"/>
    <w:rsid w:val="00712EB6"/>
    <w:rsid w:val="0073079A"/>
    <w:rsid w:val="007E2FAA"/>
    <w:rsid w:val="008151AC"/>
    <w:rsid w:val="0084701F"/>
    <w:rsid w:val="008A4327"/>
    <w:rsid w:val="008A50E1"/>
    <w:rsid w:val="008B0F9C"/>
    <w:rsid w:val="008E71AE"/>
    <w:rsid w:val="008F400F"/>
    <w:rsid w:val="00911CD3"/>
    <w:rsid w:val="00960FDB"/>
    <w:rsid w:val="00973A21"/>
    <w:rsid w:val="009A0862"/>
    <w:rsid w:val="009F1367"/>
    <w:rsid w:val="00A2717D"/>
    <w:rsid w:val="00A756C8"/>
    <w:rsid w:val="00AC5D23"/>
    <w:rsid w:val="00B1314F"/>
    <w:rsid w:val="00B17BA9"/>
    <w:rsid w:val="00B207D5"/>
    <w:rsid w:val="00B73CCB"/>
    <w:rsid w:val="00BC5E37"/>
    <w:rsid w:val="00BE3673"/>
    <w:rsid w:val="00C01B81"/>
    <w:rsid w:val="00C4710E"/>
    <w:rsid w:val="00C60101"/>
    <w:rsid w:val="00CA73BF"/>
    <w:rsid w:val="00D0793C"/>
    <w:rsid w:val="00D12090"/>
    <w:rsid w:val="00D46AA3"/>
    <w:rsid w:val="00D94E47"/>
    <w:rsid w:val="00E2065D"/>
    <w:rsid w:val="00EC72E8"/>
    <w:rsid w:val="00F2322F"/>
    <w:rsid w:val="00F75110"/>
    <w:rsid w:val="00FD74A8"/>
    <w:rsid w:val="021332F5"/>
    <w:rsid w:val="03CE007D"/>
    <w:rsid w:val="047E7FE2"/>
    <w:rsid w:val="04BB26B8"/>
    <w:rsid w:val="04CC3641"/>
    <w:rsid w:val="053839FB"/>
    <w:rsid w:val="0570657B"/>
    <w:rsid w:val="05924235"/>
    <w:rsid w:val="05CDDCD3"/>
    <w:rsid w:val="068A3777"/>
    <w:rsid w:val="06B67D69"/>
    <w:rsid w:val="06E01C28"/>
    <w:rsid w:val="086A66DE"/>
    <w:rsid w:val="08A40A8D"/>
    <w:rsid w:val="0A0C7BEF"/>
    <w:rsid w:val="0A7D70AD"/>
    <w:rsid w:val="0AB04E98"/>
    <w:rsid w:val="0B0A570C"/>
    <w:rsid w:val="0B54A70E"/>
    <w:rsid w:val="0BBF17D2"/>
    <w:rsid w:val="0C750CE2"/>
    <w:rsid w:val="0CA30B4B"/>
    <w:rsid w:val="0CA55077"/>
    <w:rsid w:val="0D011EBD"/>
    <w:rsid w:val="0D5A4DF7"/>
    <w:rsid w:val="0E54720D"/>
    <w:rsid w:val="0F4B2889"/>
    <w:rsid w:val="0F5A53F4"/>
    <w:rsid w:val="0FCFE1D7"/>
    <w:rsid w:val="10E44749"/>
    <w:rsid w:val="110A04A0"/>
    <w:rsid w:val="1264478D"/>
    <w:rsid w:val="12B52687"/>
    <w:rsid w:val="13FE555A"/>
    <w:rsid w:val="140C3ECE"/>
    <w:rsid w:val="15DD791C"/>
    <w:rsid w:val="1617416A"/>
    <w:rsid w:val="161910CB"/>
    <w:rsid w:val="164F3DE4"/>
    <w:rsid w:val="18AF334C"/>
    <w:rsid w:val="1981115A"/>
    <w:rsid w:val="19FFDAF4"/>
    <w:rsid w:val="1B1879AF"/>
    <w:rsid w:val="1B3778D5"/>
    <w:rsid w:val="1BFE7DE0"/>
    <w:rsid w:val="1C63089E"/>
    <w:rsid w:val="1D716D93"/>
    <w:rsid w:val="1DEBE550"/>
    <w:rsid w:val="1E8116AB"/>
    <w:rsid w:val="1EFF53D0"/>
    <w:rsid w:val="1FBF186F"/>
    <w:rsid w:val="1FBF2F73"/>
    <w:rsid w:val="1FCD1D88"/>
    <w:rsid w:val="1FDB0B50"/>
    <w:rsid w:val="1FE774F0"/>
    <w:rsid w:val="2069255E"/>
    <w:rsid w:val="21654403"/>
    <w:rsid w:val="223E46A1"/>
    <w:rsid w:val="230A4E08"/>
    <w:rsid w:val="24AA2336"/>
    <w:rsid w:val="24BB3E9F"/>
    <w:rsid w:val="24FE2472"/>
    <w:rsid w:val="25E22C9E"/>
    <w:rsid w:val="25E45495"/>
    <w:rsid w:val="277DF7AB"/>
    <w:rsid w:val="27CAF248"/>
    <w:rsid w:val="281E01C9"/>
    <w:rsid w:val="29FF9961"/>
    <w:rsid w:val="2ACF0743"/>
    <w:rsid w:val="2B4AE7CE"/>
    <w:rsid w:val="2BDE3780"/>
    <w:rsid w:val="2CFB6441"/>
    <w:rsid w:val="2E2662D0"/>
    <w:rsid w:val="2E423D71"/>
    <w:rsid w:val="2ED783DA"/>
    <w:rsid w:val="2FFE22C6"/>
    <w:rsid w:val="2FFF1AB1"/>
    <w:rsid w:val="30162A2E"/>
    <w:rsid w:val="31B43718"/>
    <w:rsid w:val="31E35B9B"/>
    <w:rsid w:val="32635E3A"/>
    <w:rsid w:val="331D72E4"/>
    <w:rsid w:val="33BEC0A2"/>
    <w:rsid w:val="33FC5A88"/>
    <w:rsid w:val="34EF1275"/>
    <w:rsid w:val="35060289"/>
    <w:rsid w:val="356A4AAD"/>
    <w:rsid w:val="364101B9"/>
    <w:rsid w:val="36FD5146"/>
    <w:rsid w:val="376B6834"/>
    <w:rsid w:val="38857C65"/>
    <w:rsid w:val="389C6EEF"/>
    <w:rsid w:val="395B0226"/>
    <w:rsid w:val="39DA7014"/>
    <w:rsid w:val="3AB0036E"/>
    <w:rsid w:val="3AD33119"/>
    <w:rsid w:val="3AEF19A3"/>
    <w:rsid w:val="3B27789D"/>
    <w:rsid w:val="3B2952D2"/>
    <w:rsid w:val="3B6B9648"/>
    <w:rsid w:val="3B7F4FBB"/>
    <w:rsid w:val="3BAB17E9"/>
    <w:rsid w:val="3BB7DA81"/>
    <w:rsid w:val="3BEDE769"/>
    <w:rsid w:val="3C1D10AF"/>
    <w:rsid w:val="3CA4480B"/>
    <w:rsid w:val="3CD70EC7"/>
    <w:rsid w:val="3CFDDD9A"/>
    <w:rsid w:val="3D7E5AF6"/>
    <w:rsid w:val="3D860C64"/>
    <w:rsid w:val="3D91DE6B"/>
    <w:rsid w:val="3DA37DA7"/>
    <w:rsid w:val="3DBF060D"/>
    <w:rsid w:val="3E1F7A79"/>
    <w:rsid w:val="3E9C54B2"/>
    <w:rsid w:val="3EB21F9B"/>
    <w:rsid w:val="3EF99A89"/>
    <w:rsid w:val="3F93302F"/>
    <w:rsid w:val="3FAFE638"/>
    <w:rsid w:val="3FDB68F5"/>
    <w:rsid w:val="3FEF49F3"/>
    <w:rsid w:val="3FFCE06B"/>
    <w:rsid w:val="3FFE2AFC"/>
    <w:rsid w:val="3FFF440C"/>
    <w:rsid w:val="403A7965"/>
    <w:rsid w:val="41207AAE"/>
    <w:rsid w:val="41AA50ED"/>
    <w:rsid w:val="42120775"/>
    <w:rsid w:val="42563040"/>
    <w:rsid w:val="443F4DAB"/>
    <w:rsid w:val="454B08F2"/>
    <w:rsid w:val="463254D5"/>
    <w:rsid w:val="46712373"/>
    <w:rsid w:val="468D3433"/>
    <w:rsid w:val="46F417EF"/>
    <w:rsid w:val="47554794"/>
    <w:rsid w:val="48C14BEB"/>
    <w:rsid w:val="49AC304B"/>
    <w:rsid w:val="4AF73FA9"/>
    <w:rsid w:val="4AF869AC"/>
    <w:rsid w:val="4BC633C1"/>
    <w:rsid w:val="4BE764A2"/>
    <w:rsid w:val="4BFD1E3A"/>
    <w:rsid w:val="4CDE694A"/>
    <w:rsid w:val="4D464C08"/>
    <w:rsid w:val="4DD56991"/>
    <w:rsid w:val="4DFB0AB9"/>
    <w:rsid w:val="4F11600B"/>
    <w:rsid w:val="4F267492"/>
    <w:rsid w:val="4F4A430E"/>
    <w:rsid w:val="4F7B53F3"/>
    <w:rsid w:val="4FFFA624"/>
    <w:rsid w:val="4FFFB14A"/>
    <w:rsid w:val="50D77EE9"/>
    <w:rsid w:val="52CA5AE0"/>
    <w:rsid w:val="5344322B"/>
    <w:rsid w:val="53534DFE"/>
    <w:rsid w:val="539EB9B6"/>
    <w:rsid w:val="573E3D1A"/>
    <w:rsid w:val="576F4663"/>
    <w:rsid w:val="57B9D395"/>
    <w:rsid w:val="57DFB05C"/>
    <w:rsid w:val="57FF0159"/>
    <w:rsid w:val="57FF3AC6"/>
    <w:rsid w:val="58DFA7F5"/>
    <w:rsid w:val="590FDE0F"/>
    <w:rsid w:val="597D1DA6"/>
    <w:rsid w:val="598D25A9"/>
    <w:rsid w:val="5A472E5D"/>
    <w:rsid w:val="5B3C075B"/>
    <w:rsid w:val="5B6770F7"/>
    <w:rsid w:val="5B916E53"/>
    <w:rsid w:val="5BD57A4E"/>
    <w:rsid w:val="5BFFCDFF"/>
    <w:rsid w:val="5C0A1CF2"/>
    <w:rsid w:val="5D7BC83B"/>
    <w:rsid w:val="5DB251D8"/>
    <w:rsid w:val="5DC1308F"/>
    <w:rsid w:val="5DED460D"/>
    <w:rsid w:val="5DFF11AF"/>
    <w:rsid w:val="5DFF5AD5"/>
    <w:rsid w:val="5E5D76E0"/>
    <w:rsid w:val="5F7858AF"/>
    <w:rsid w:val="5F7DC707"/>
    <w:rsid w:val="5F8D1F48"/>
    <w:rsid w:val="5FE543E6"/>
    <w:rsid w:val="5FE70E8B"/>
    <w:rsid w:val="5FE7F901"/>
    <w:rsid w:val="5FEF35D0"/>
    <w:rsid w:val="5FF56E39"/>
    <w:rsid w:val="5FFAE098"/>
    <w:rsid w:val="60CF489D"/>
    <w:rsid w:val="60E45E05"/>
    <w:rsid w:val="614A7993"/>
    <w:rsid w:val="61FC3496"/>
    <w:rsid w:val="629B5B32"/>
    <w:rsid w:val="63282F8E"/>
    <w:rsid w:val="6342489B"/>
    <w:rsid w:val="63A3D700"/>
    <w:rsid w:val="63E975F5"/>
    <w:rsid w:val="64F93547"/>
    <w:rsid w:val="6582780F"/>
    <w:rsid w:val="65A653F4"/>
    <w:rsid w:val="66752C69"/>
    <w:rsid w:val="66820B08"/>
    <w:rsid w:val="673B5476"/>
    <w:rsid w:val="673EFBE3"/>
    <w:rsid w:val="674C10BD"/>
    <w:rsid w:val="67758A38"/>
    <w:rsid w:val="67C1764F"/>
    <w:rsid w:val="67FF47E1"/>
    <w:rsid w:val="68196603"/>
    <w:rsid w:val="682C29CE"/>
    <w:rsid w:val="69ADC385"/>
    <w:rsid w:val="6A906DEC"/>
    <w:rsid w:val="6B171B2A"/>
    <w:rsid w:val="6B3541A0"/>
    <w:rsid w:val="6B6CE498"/>
    <w:rsid w:val="6BBDCFD4"/>
    <w:rsid w:val="6BDB5164"/>
    <w:rsid w:val="6BEDC396"/>
    <w:rsid w:val="6C4F24E0"/>
    <w:rsid w:val="6CA010AA"/>
    <w:rsid w:val="6DC53397"/>
    <w:rsid w:val="6DF7912A"/>
    <w:rsid w:val="6E0B35AF"/>
    <w:rsid w:val="6E304E09"/>
    <w:rsid w:val="6E6BF2D0"/>
    <w:rsid w:val="6EB76A38"/>
    <w:rsid w:val="6F3F273D"/>
    <w:rsid w:val="6F730459"/>
    <w:rsid w:val="6F762BF5"/>
    <w:rsid w:val="6FBF2092"/>
    <w:rsid w:val="6FD86F0E"/>
    <w:rsid w:val="6FEDAC31"/>
    <w:rsid w:val="6FF777DF"/>
    <w:rsid w:val="6FF78257"/>
    <w:rsid w:val="70E02DBE"/>
    <w:rsid w:val="70EB1B8C"/>
    <w:rsid w:val="71637B14"/>
    <w:rsid w:val="71741F12"/>
    <w:rsid w:val="71A8F976"/>
    <w:rsid w:val="723E077B"/>
    <w:rsid w:val="72784124"/>
    <w:rsid w:val="72E07DA8"/>
    <w:rsid w:val="72E75711"/>
    <w:rsid w:val="72EA5BC9"/>
    <w:rsid w:val="730162BB"/>
    <w:rsid w:val="73958462"/>
    <w:rsid w:val="73B6C547"/>
    <w:rsid w:val="73F5E2BE"/>
    <w:rsid w:val="747B3AB5"/>
    <w:rsid w:val="74D02E86"/>
    <w:rsid w:val="757921C7"/>
    <w:rsid w:val="757B0F4D"/>
    <w:rsid w:val="757E6ED1"/>
    <w:rsid w:val="75A8B01D"/>
    <w:rsid w:val="75EF5EF4"/>
    <w:rsid w:val="763B3AEE"/>
    <w:rsid w:val="769E2A7A"/>
    <w:rsid w:val="77758E00"/>
    <w:rsid w:val="77786E11"/>
    <w:rsid w:val="779D43AE"/>
    <w:rsid w:val="77AF0FAA"/>
    <w:rsid w:val="77CE3D9F"/>
    <w:rsid w:val="77FF5EF7"/>
    <w:rsid w:val="77FFFFCC"/>
    <w:rsid w:val="780EA3BA"/>
    <w:rsid w:val="78360DC6"/>
    <w:rsid w:val="78FFF8B2"/>
    <w:rsid w:val="791816EE"/>
    <w:rsid w:val="792656C2"/>
    <w:rsid w:val="79DF9ECA"/>
    <w:rsid w:val="79F5E7D9"/>
    <w:rsid w:val="7A115878"/>
    <w:rsid w:val="7AD12636"/>
    <w:rsid w:val="7AE50D8A"/>
    <w:rsid w:val="7AF6BFC0"/>
    <w:rsid w:val="7B390D80"/>
    <w:rsid w:val="7B719E4D"/>
    <w:rsid w:val="7B9C0F2F"/>
    <w:rsid w:val="7BAF0BA3"/>
    <w:rsid w:val="7BBDC320"/>
    <w:rsid w:val="7BBE8D10"/>
    <w:rsid w:val="7BBEAD4C"/>
    <w:rsid w:val="7BF7FF9C"/>
    <w:rsid w:val="7C156627"/>
    <w:rsid w:val="7C2138FE"/>
    <w:rsid w:val="7C9048E7"/>
    <w:rsid w:val="7CA4C6AC"/>
    <w:rsid w:val="7CC000CF"/>
    <w:rsid w:val="7CF95583"/>
    <w:rsid w:val="7CF9B562"/>
    <w:rsid w:val="7CFFD1CD"/>
    <w:rsid w:val="7D2D7651"/>
    <w:rsid w:val="7D6A05C9"/>
    <w:rsid w:val="7D77279F"/>
    <w:rsid w:val="7D977543"/>
    <w:rsid w:val="7DD3EA04"/>
    <w:rsid w:val="7DE70199"/>
    <w:rsid w:val="7DF7A35E"/>
    <w:rsid w:val="7E5B5C54"/>
    <w:rsid w:val="7E6EB6F1"/>
    <w:rsid w:val="7E8F7317"/>
    <w:rsid w:val="7EBFC645"/>
    <w:rsid w:val="7EDA2FA8"/>
    <w:rsid w:val="7EDB9B5C"/>
    <w:rsid w:val="7EDF3BA8"/>
    <w:rsid w:val="7EFDAC11"/>
    <w:rsid w:val="7EFF2409"/>
    <w:rsid w:val="7F3F1361"/>
    <w:rsid w:val="7F3F7C1D"/>
    <w:rsid w:val="7F470A0C"/>
    <w:rsid w:val="7F4B786C"/>
    <w:rsid w:val="7F7B2FC7"/>
    <w:rsid w:val="7F7D4006"/>
    <w:rsid w:val="7F7F5FA2"/>
    <w:rsid w:val="7F9FAEE2"/>
    <w:rsid w:val="7FAE0EE3"/>
    <w:rsid w:val="7FBBDA2C"/>
    <w:rsid w:val="7FBEE9C0"/>
    <w:rsid w:val="7FBFFFDF"/>
    <w:rsid w:val="7FCFCE7B"/>
    <w:rsid w:val="7FD4E9C5"/>
    <w:rsid w:val="7FDE06FF"/>
    <w:rsid w:val="7FE55A59"/>
    <w:rsid w:val="7FE71D09"/>
    <w:rsid w:val="7FEA04DD"/>
    <w:rsid w:val="7FEB608E"/>
    <w:rsid w:val="7FED0FD4"/>
    <w:rsid w:val="7FF537E9"/>
    <w:rsid w:val="7FF833C9"/>
    <w:rsid w:val="7FF980BC"/>
    <w:rsid w:val="7FFB36F8"/>
    <w:rsid w:val="7FFD9D0C"/>
    <w:rsid w:val="7FFE2C9A"/>
    <w:rsid w:val="7FFF1D77"/>
    <w:rsid w:val="7FFF35C8"/>
    <w:rsid w:val="7FFF7FF4"/>
    <w:rsid w:val="7FFFB899"/>
    <w:rsid w:val="86BD17DA"/>
    <w:rsid w:val="8AD99EC0"/>
    <w:rsid w:val="97FD4884"/>
    <w:rsid w:val="9957892D"/>
    <w:rsid w:val="9A7B65CC"/>
    <w:rsid w:val="9F7D2EE9"/>
    <w:rsid w:val="9FEF0FAF"/>
    <w:rsid w:val="9FFB9F4F"/>
    <w:rsid w:val="A52FF4E9"/>
    <w:rsid w:val="B777D871"/>
    <w:rsid w:val="B7F31B0D"/>
    <w:rsid w:val="BAF9FF75"/>
    <w:rsid w:val="BBBE02B5"/>
    <w:rsid w:val="BBBFEAE1"/>
    <w:rsid w:val="BBDF622E"/>
    <w:rsid w:val="BBFF1338"/>
    <w:rsid w:val="BC6F4AEF"/>
    <w:rsid w:val="BDBFDA55"/>
    <w:rsid w:val="BDDB6F85"/>
    <w:rsid w:val="BE7F3390"/>
    <w:rsid w:val="BEF85A78"/>
    <w:rsid w:val="BEFA886D"/>
    <w:rsid w:val="BF363D36"/>
    <w:rsid w:val="BF459F26"/>
    <w:rsid w:val="BF5B1D5F"/>
    <w:rsid w:val="BF679F18"/>
    <w:rsid w:val="BF7DA4A8"/>
    <w:rsid w:val="BFB7B338"/>
    <w:rsid w:val="BFBF26E2"/>
    <w:rsid w:val="BFEF2204"/>
    <w:rsid w:val="BFFB32F7"/>
    <w:rsid w:val="BFFF2803"/>
    <w:rsid w:val="BFFF4012"/>
    <w:rsid w:val="BFFFDD72"/>
    <w:rsid w:val="CCEDC0D2"/>
    <w:rsid w:val="D5D3B480"/>
    <w:rsid w:val="D6FD1D80"/>
    <w:rsid w:val="D76D963C"/>
    <w:rsid w:val="D7E7B44D"/>
    <w:rsid w:val="D7FE51E9"/>
    <w:rsid w:val="D7FFFC61"/>
    <w:rsid w:val="D87EE6C6"/>
    <w:rsid w:val="D8F56229"/>
    <w:rsid w:val="D975A4D3"/>
    <w:rsid w:val="D9DE48BA"/>
    <w:rsid w:val="D9F7FC84"/>
    <w:rsid w:val="DBAFDA69"/>
    <w:rsid w:val="DBF39A67"/>
    <w:rsid w:val="DC1FB1C3"/>
    <w:rsid w:val="DCFD1288"/>
    <w:rsid w:val="DDFD046A"/>
    <w:rsid w:val="DDFEDDC2"/>
    <w:rsid w:val="DE6FBB3B"/>
    <w:rsid w:val="DEEF1B36"/>
    <w:rsid w:val="DF6E7F6F"/>
    <w:rsid w:val="DF7E90B7"/>
    <w:rsid w:val="DFBF244B"/>
    <w:rsid w:val="E3FE981E"/>
    <w:rsid w:val="E6FDA974"/>
    <w:rsid w:val="E7F61D33"/>
    <w:rsid w:val="EA794430"/>
    <w:rsid w:val="EB34A360"/>
    <w:rsid w:val="EBFFE8C8"/>
    <w:rsid w:val="ED772169"/>
    <w:rsid w:val="EDF369C5"/>
    <w:rsid w:val="EE2F5263"/>
    <w:rsid w:val="EE375733"/>
    <w:rsid w:val="EEDFEF4B"/>
    <w:rsid w:val="EEFE726A"/>
    <w:rsid w:val="EF6A4570"/>
    <w:rsid w:val="EFBDBACA"/>
    <w:rsid w:val="EFBFC929"/>
    <w:rsid w:val="EFCB335E"/>
    <w:rsid w:val="EFFEEDFE"/>
    <w:rsid w:val="EFFFAB44"/>
    <w:rsid w:val="EFFFC02C"/>
    <w:rsid w:val="F152CDE3"/>
    <w:rsid w:val="F1BD61F7"/>
    <w:rsid w:val="F1DF953E"/>
    <w:rsid w:val="F27EE6E9"/>
    <w:rsid w:val="F2F86298"/>
    <w:rsid w:val="F2FF1A1E"/>
    <w:rsid w:val="F31F5AA5"/>
    <w:rsid w:val="F377C674"/>
    <w:rsid w:val="F3F52946"/>
    <w:rsid w:val="F56DDD6C"/>
    <w:rsid w:val="F63C437F"/>
    <w:rsid w:val="F6596134"/>
    <w:rsid w:val="F677ADE0"/>
    <w:rsid w:val="F6F6A5D2"/>
    <w:rsid w:val="F71A5A55"/>
    <w:rsid w:val="F76BA7AD"/>
    <w:rsid w:val="F77D9906"/>
    <w:rsid w:val="F7BA3272"/>
    <w:rsid w:val="F7BF29D4"/>
    <w:rsid w:val="F7DF7111"/>
    <w:rsid w:val="F7E30D30"/>
    <w:rsid w:val="F7F0B446"/>
    <w:rsid w:val="F7F762F9"/>
    <w:rsid w:val="F7FBE7B4"/>
    <w:rsid w:val="F7FDE05C"/>
    <w:rsid w:val="F7FEB843"/>
    <w:rsid w:val="F7FFBC19"/>
    <w:rsid w:val="F924C38E"/>
    <w:rsid w:val="F9CD05CF"/>
    <w:rsid w:val="FA970910"/>
    <w:rsid w:val="FACFEE9D"/>
    <w:rsid w:val="FB747355"/>
    <w:rsid w:val="FB7C82AC"/>
    <w:rsid w:val="FBF792F3"/>
    <w:rsid w:val="FBFF2E77"/>
    <w:rsid w:val="FBFFE9A0"/>
    <w:rsid w:val="FC7575B9"/>
    <w:rsid w:val="FCF74BC9"/>
    <w:rsid w:val="FCFF4153"/>
    <w:rsid w:val="FD7BF66F"/>
    <w:rsid w:val="FD7CF558"/>
    <w:rsid w:val="FDBF0E63"/>
    <w:rsid w:val="FDDF7759"/>
    <w:rsid w:val="FDEBB88D"/>
    <w:rsid w:val="FDEE010D"/>
    <w:rsid w:val="FDEFCD95"/>
    <w:rsid w:val="FDF3EF39"/>
    <w:rsid w:val="FDFA5D5E"/>
    <w:rsid w:val="FEB714DC"/>
    <w:rsid w:val="FEB9230B"/>
    <w:rsid w:val="FEE5FDDE"/>
    <w:rsid w:val="FEFF36A4"/>
    <w:rsid w:val="FF2DFE54"/>
    <w:rsid w:val="FF4F4E7C"/>
    <w:rsid w:val="FF7C78B7"/>
    <w:rsid w:val="FF7D9335"/>
    <w:rsid w:val="FF7F572D"/>
    <w:rsid w:val="FF9BE921"/>
    <w:rsid w:val="FF9F2841"/>
    <w:rsid w:val="FFD5F782"/>
    <w:rsid w:val="FFDFC6B3"/>
    <w:rsid w:val="FFEDF476"/>
    <w:rsid w:val="FFEF5690"/>
    <w:rsid w:val="FFF2AC89"/>
    <w:rsid w:val="FFFB9FF5"/>
    <w:rsid w:val="FFFE0C23"/>
    <w:rsid w:val="FFFE3253"/>
    <w:rsid w:val="FFFFEA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2"/>
    <w:basedOn w:val="1"/>
    <w:next w:val="1"/>
    <w:unhideWhenUsed/>
    <w:qFormat/>
    <w:uiPriority w:val="9"/>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unhideWhenUsed/>
    <w:qFormat/>
    <w:uiPriority w:val="9"/>
    <w:pPr>
      <w:keepNext/>
      <w:keepLines/>
      <w:spacing w:beforeLines="0" w:beforeAutospacing="0" w:afterLines="0" w:afterAutospacing="0" w:line="560" w:lineRule="exact"/>
      <w:ind w:firstLine="420" w:firstLineChars="200"/>
      <w:jc w:val="left"/>
      <w:outlineLvl w:val="2"/>
    </w:pPr>
    <w:rPr>
      <w:rFonts w:ascii="Calibri" w:hAnsi="Calibri" w:eastAsia="楷体"/>
      <w:b/>
      <w:sz w:val="32"/>
    </w:rPr>
  </w:style>
  <w:style w:type="paragraph" w:styleId="7">
    <w:name w:val="heading 4"/>
    <w:basedOn w:val="1"/>
    <w:next w:val="1"/>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Indent 2"/>
    <w:basedOn w:val="1"/>
    <w:next w:val="3"/>
    <w:unhideWhenUsed/>
    <w:qFormat/>
    <w:uiPriority w:val="99"/>
    <w:pPr>
      <w:spacing w:after="120" w:line="480" w:lineRule="auto"/>
      <w:ind w:left="420" w:leftChars="200"/>
    </w:p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suppressAutoHyphens/>
      <w:ind w:left="1680" w:leftChars="800"/>
    </w:pPr>
    <w:rPr>
      <w:rFonts w:eastAsia="宋体"/>
      <w:kern w:val="1"/>
      <w:sz w:val="21"/>
      <w:szCs w:val="24"/>
      <w:lang w:eastAsia="ar-SA"/>
    </w:rPr>
  </w:style>
  <w:style w:type="paragraph" w:styleId="8">
    <w:name w:val="Balloon Text"/>
    <w:basedOn w:val="1"/>
    <w:link w:val="22"/>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nhideWhenUsed/>
    <w:qFormat/>
    <w:uiPriority w:val="99"/>
  </w:style>
  <w:style w:type="paragraph" w:customStyle="1" w:styleId="16">
    <w:name w:val="Body Text First Indent 2"/>
    <w:basedOn w:val="17"/>
    <w:qFormat/>
    <w:uiPriority w:val="0"/>
    <w:pPr>
      <w:spacing w:line="360" w:lineRule="auto"/>
    </w:pPr>
    <w:rPr>
      <w:rFonts w:eastAsia="宋体"/>
      <w:sz w:val="24"/>
    </w:rPr>
  </w:style>
  <w:style w:type="paragraph" w:customStyle="1" w:styleId="17">
    <w:name w:val="Body Text Indent"/>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customStyle="1" w:styleId="18">
    <w:name w:val="Char Char Char Char Char Char1 Char"/>
    <w:basedOn w:val="1"/>
    <w:qFormat/>
    <w:uiPriority w:val="0"/>
    <w:pPr>
      <w:widowControl/>
      <w:spacing w:after="160" w:line="240" w:lineRule="exact"/>
      <w:jc w:val="left"/>
    </w:pPr>
    <w:rPr>
      <w:rFonts w:ascii="Times New Roman" w:hAnsi="Times New Roman" w:cs="Times New Roman"/>
      <w:szCs w:val="24"/>
    </w:rPr>
  </w:style>
  <w:style w:type="paragraph" w:customStyle="1" w:styleId="19">
    <w:name w:val="列出段落1"/>
    <w:basedOn w:val="1"/>
    <w:qFormat/>
    <w:uiPriority w:val="34"/>
    <w:pPr>
      <w:ind w:firstLine="420" w:firstLineChars="200"/>
    </w:pPr>
  </w:style>
  <w:style w:type="character" w:customStyle="1" w:styleId="20">
    <w:name w:val="页眉 字符"/>
    <w:basedOn w:val="14"/>
    <w:link w:val="10"/>
    <w:qFormat/>
    <w:uiPriority w:val="99"/>
    <w:rPr>
      <w:sz w:val="18"/>
      <w:szCs w:val="18"/>
    </w:rPr>
  </w:style>
  <w:style w:type="character" w:customStyle="1" w:styleId="21">
    <w:name w:val="页脚 字符"/>
    <w:basedOn w:val="14"/>
    <w:link w:val="9"/>
    <w:qFormat/>
    <w:uiPriority w:val="99"/>
    <w:rPr>
      <w:sz w:val="18"/>
      <w:szCs w:val="18"/>
    </w:rPr>
  </w:style>
  <w:style w:type="character" w:customStyle="1" w:styleId="22">
    <w:name w:val="批注框文本 字符"/>
    <w:basedOn w:val="14"/>
    <w:link w:val="8"/>
    <w:semiHidden/>
    <w:qFormat/>
    <w:uiPriority w:val="99"/>
    <w:rPr>
      <w:sz w:val="18"/>
      <w:szCs w:val="18"/>
    </w:rPr>
  </w:style>
  <w:style w:type="character" w:customStyle="1" w:styleId="23">
    <w:name w:val="font01"/>
    <w:basedOn w:val="14"/>
    <w:qFormat/>
    <w:uiPriority w:val="0"/>
    <w:rPr>
      <w:rFonts w:hint="eastAsia" w:ascii="宋体" w:hAnsi="宋体" w:eastAsia="宋体" w:cs="宋体"/>
      <w:color w:val="333333"/>
      <w:sz w:val="22"/>
      <w:szCs w:val="22"/>
      <w:u w:val="none"/>
    </w:rPr>
  </w:style>
  <w:style w:type="character" w:customStyle="1" w:styleId="24">
    <w:name w:val="font61"/>
    <w:basedOn w:val="14"/>
    <w:qFormat/>
    <w:uiPriority w:val="0"/>
    <w:rPr>
      <w:rFonts w:ascii="Helvetica" w:hAnsi="Helvetica" w:eastAsia="Helvetica" w:cs="Helvetica"/>
      <w:color w:val="333333"/>
      <w:sz w:val="22"/>
      <w:szCs w:val="22"/>
      <w:u w:val="none"/>
    </w:rPr>
  </w:style>
  <w:style w:type="character" w:customStyle="1" w:styleId="25">
    <w:name w:val="font11"/>
    <w:basedOn w:val="14"/>
    <w:qFormat/>
    <w:uiPriority w:val="0"/>
    <w:rPr>
      <w:rFonts w:hint="default" w:ascii="微软雅黑" w:hAnsi="微软雅黑" w:eastAsia="微软雅黑" w:cs="微软雅黑"/>
      <w:color w:val="000000"/>
      <w:sz w:val="26"/>
      <w:szCs w:val="26"/>
      <w:u w:val="none"/>
    </w:rPr>
  </w:style>
  <w:style w:type="character" w:customStyle="1" w:styleId="26">
    <w:name w:val="font41"/>
    <w:basedOn w:val="14"/>
    <w:qFormat/>
    <w:uiPriority w:val="0"/>
    <w:rPr>
      <w:rFonts w:hint="eastAsia" w:ascii="方正书宋_GBK" w:hAnsi="方正书宋_GBK" w:eastAsia="方正书宋_GBK" w:cs="方正书宋_GBK"/>
      <w:color w:val="000000"/>
      <w:sz w:val="24"/>
      <w:szCs w:val="24"/>
      <w:u w:val="none"/>
    </w:rPr>
  </w:style>
  <w:style w:type="character" w:customStyle="1" w:styleId="27">
    <w:name w:val="font21"/>
    <w:basedOn w:val="14"/>
    <w:qFormat/>
    <w:uiPriority w:val="0"/>
    <w:rPr>
      <w:rFonts w:ascii="Arial Unicode MS" w:hAnsi="Arial Unicode MS" w:eastAsia="Arial Unicode MS" w:cs="Arial Unicode M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Pages>
  <Words>3907</Words>
  <Characters>4318</Characters>
  <Lines>3</Lines>
  <Paragraphs>1</Paragraphs>
  <TotalTime>224</TotalTime>
  <ScaleCrop>false</ScaleCrop>
  <LinksUpToDate>false</LinksUpToDate>
  <CharactersWithSpaces>4354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2017-12-14T08:55:00Z</dcterms:created>
  <dc:creator>Windows 用户</dc:creator>
  <cp:lastModifiedBy>付翊苗</cp:lastModifiedBy>
  <cp:lastPrinted>2023-11-19T18:08:00Z</cp:lastPrinted>
  <dcterms:modified xsi:type="dcterms:W3CDTF">2025-11-27T09:56:08Z</dcterms:modified>
  <dc:title>中山市住房和城乡建设局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88619362F7EBBB73190C286944C81443_43</vt:lpwstr>
  </property>
  <property fmtid="{D5CDD505-2E9C-101B-9397-08002B2CF9AE}" pid="4" name="KSOTemplateDocerSaveRecord">
    <vt:lpwstr>eyJoZGlkIjoiMmI1NGRjNjk4OWE0ODFlMjUxNmQwNTgxMDQ0ZTU5ZmUiLCJ1c2VySWQiOiIxNjY4NTY0MTc0In0=</vt:lpwstr>
  </property>
</Properties>
</file>