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CE7FA">
      <w:pPr>
        <w:widowControl/>
        <w:spacing w:before="0" w:beforeLines="0" w:beforeAutospacing="0" w:after="0" w:afterLines="0" w:afterAutospacing="0" w:line="560"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7.</w:t>
      </w:r>
    </w:p>
    <w:p w14:paraId="205359CE">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lang w:eastAsia="zh-CN"/>
        </w:rPr>
      </w:pPr>
    </w:p>
    <w:p w14:paraId="3606BBE5">
      <w:pPr>
        <w:widowControl/>
        <w:spacing w:before="0" w:beforeLines="0" w:beforeAutospacing="0" w:after="0" w:afterLines="0" w:afterAutospacing="0" w:line="56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建筑起重机械维护保养作业应影像记录</w:t>
      </w:r>
    </w:p>
    <w:p w14:paraId="33A9DE17">
      <w:pPr>
        <w:widowControl/>
        <w:spacing w:before="0" w:beforeLines="0" w:beforeAutospacing="0" w:after="0" w:afterLines="0" w:afterAutospacing="0" w:line="560" w:lineRule="exact"/>
        <w:jc w:val="center"/>
        <w:rPr>
          <w:rFonts w:hint="eastAsia" w:ascii="仿宋_GB2312" w:hAnsi="仿宋_GB2312" w:eastAsia="仿宋_GB2312" w:cs="仿宋_GB2312"/>
          <w:kern w:val="0"/>
          <w:sz w:val="32"/>
          <w:szCs w:val="32"/>
          <w:lang w:eastAsia="zh-CN"/>
        </w:rPr>
      </w:pPr>
      <w:r>
        <w:rPr>
          <w:rFonts w:hint="eastAsia" w:ascii="方正小标宋简体" w:hAnsi="方正小标宋简体" w:eastAsia="方正小标宋简体" w:cs="方正小标宋简体"/>
          <w:kern w:val="0"/>
          <w:sz w:val="44"/>
          <w:szCs w:val="44"/>
          <w:lang w:eastAsia="zh-CN"/>
        </w:rPr>
        <w:t>关键部位</w:t>
      </w:r>
    </w:p>
    <w:p w14:paraId="6EE51697">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7.1</w:t>
      </w:r>
      <w:r>
        <w:rPr>
          <w:rFonts w:hint="eastAsia" w:ascii="仿宋_GB2312" w:hAnsi="仿宋_GB2312" w:eastAsia="仿宋_GB2312" w:cs="仿宋_GB2312"/>
          <w:kern w:val="0"/>
          <w:sz w:val="32"/>
          <w:szCs w:val="32"/>
        </w:rPr>
        <w:t>塔式起重机</w:t>
      </w:r>
    </w:p>
    <w:p w14:paraId="14202BB7">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7.1.1</w:t>
      </w:r>
      <w:r>
        <w:rPr>
          <w:rFonts w:hint="eastAsia" w:ascii="仿宋_GB2312" w:hAnsi="仿宋_GB2312" w:eastAsia="仿宋_GB2312" w:cs="仿宋_GB2312"/>
          <w:kern w:val="0"/>
          <w:sz w:val="32"/>
          <w:szCs w:val="32"/>
        </w:rPr>
        <w:t>基础排水设施及基座螺栓松紧的检查；</w:t>
      </w:r>
    </w:p>
    <w:p w14:paraId="7E97BF48">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7.1.</w:t>
      </w:r>
      <w:r>
        <w:rPr>
          <w:rFonts w:hint="eastAsia" w:ascii="仿宋_GB2312" w:hAnsi="仿宋_GB2312" w:eastAsia="仿宋_GB2312" w:cs="仿宋_GB2312"/>
          <w:kern w:val="0"/>
          <w:sz w:val="32"/>
          <w:szCs w:val="32"/>
        </w:rPr>
        <w:t>2标准节及附着件处连接紧固的检查；</w:t>
      </w:r>
    </w:p>
    <w:p w14:paraId="09D21423">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7.1.3</w:t>
      </w:r>
      <w:r>
        <w:rPr>
          <w:rFonts w:hint="eastAsia" w:ascii="仿宋_GB2312" w:hAnsi="仿宋_GB2312" w:eastAsia="仿宋_GB2312" w:cs="仿宋_GB2312"/>
          <w:kern w:val="0"/>
          <w:sz w:val="32"/>
          <w:szCs w:val="32"/>
        </w:rPr>
        <w:t>力矩限制器、起重量限制器、回转</w:t>
      </w:r>
      <w:r>
        <w:rPr>
          <w:rFonts w:hint="eastAsia" w:ascii="仿宋_GB2312" w:hAnsi="仿宋_GB2312" w:eastAsia="仿宋_GB2312" w:cs="仿宋_GB2312"/>
          <w:kern w:val="0"/>
          <w:sz w:val="32"/>
          <w:szCs w:val="32"/>
          <w:lang w:eastAsia="zh-CN"/>
        </w:rPr>
        <w:t>限位</w:t>
      </w:r>
      <w:r>
        <w:rPr>
          <w:rFonts w:hint="eastAsia" w:ascii="仿宋_GB2312" w:hAnsi="仿宋_GB2312" w:eastAsia="仿宋_GB2312" w:cs="仿宋_GB2312"/>
          <w:kern w:val="0"/>
          <w:sz w:val="32"/>
          <w:szCs w:val="32"/>
        </w:rPr>
        <w:t>器、小车幅度</w:t>
      </w:r>
      <w:r>
        <w:rPr>
          <w:rFonts w:hint="eastAsia" w:ascii="仿宋_GB2312" w:hAnsi="仿宋_GB2312" w:eastAsia="仿宋_GB2312" w:cs="仿宋_GB2312"/>
          <w:kern w:val="0"/>
          <w:sz w:val="32"/>
          <w:szCs w:val="32"/>
          <w:lang w:eastAsia="zh-CN"/>
        </w:rPr>
        <w:t>限位装置</w:t>
      </w:r>
      <w:r>
        <w:rPr>
          <w:rFonts w:hint="eastAsia" w:ascii="仿宋_GB2312" w:hAnsi="仿宋_GB2312" w:eastAsia="仿宋_GB2312" w:cs="仿宋_GB2312"/>
          <w:kern w:val="0"/>
          <w:sz w:val="32"/>
          <w:szCs w:val="32"/>
        </w:rPr>
        <w:t>、起升高度</w:t>
      </w:r>
      <w:r>
        <w:rPr>
          <w:rFonts w:hint="eastAsia" w:ascii="仿宋_GB2312" w:hAnsi="仿宋_GB2312" w:eastAsia="仿宋_GB2312" w:cs="仿宋_GB2312"/>
          <w:kern w:val="0"/>
          <w:sz w:val="32"/>
          <w:szCs w:val="32"/>
          <w:lang w:eastAsia="zh-CN"/>
        </w:rPr>
        <w:t>限位</w:t>
      </w:r>
      <w:r>
        <w:rPr>
          <w:rFonts w:hint="eastAsia" w:ascii="仿宋_GB2312" w:hAnsi="仿宋_GB2312" w:eastAsia="仿宋_GB2312" w:cs="仿宋_GB2312"/>
          <w:kern w:val="0"/>
          <w:sz w:val="32"/>
          <w:szCs w:val="32"/>
        </w:rPr>
        <w:t>器等安全部件的维护检查；</w:t>
      </w:r>
    </w:p>
    <w:p w14:paraId="0D84AE04">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7.1.4</w:t>
      </w:r>
      <w:r>
        <w:rPr>
          <w:rFonts w:hint="eastAsia" w:ascii="仿宋_GB2312" w:hAnsi="仿宋_GB2312" w:eastAsia="仿宋_GB2312" w:cs="仿宋_GB2312"/>
          <w:kern w:val="0"/>
          <w:sz w:val="32"/>
          <w:szCs w:val="32"/>
        </w:rPr>
        <w:t>钢丝绳磨损的检查及保养；</w:t>
      </w:r>
    </w:p>
    <w:p w14:paraId="3569A090">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7.1.5</w:t>
      </w:r>
      <w:r>
        <w:rPr>
          <w:rFonts w:hint="eastAsia" w:ascii="仿宋_GB2312" w:hAnsi="仿宋_GB2312" w:eastAsia="仿宋_GB2312" w:cs="仿宋_GB2312"/>
          <w:kern w:val="0"/>
          <w:sz w:val="32"/>
          <w:szCs w:val="32"/>
        </w:rPr>
        <w:t>吊钩防脱落装置的检查；</w:t>
      </w:r>
    </w:p>
    <w:p w14:paraId="3E6E67EA">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7.1.6</w:t>
      </w:r>
      <w:r>
        <w:rPr>
          <w:rFonts w:hint="eastAsia" w:ascii="仿宋_GB2312" w:hAnsi="仿宋_GB2312" w:eastAsia="仿宋_GB2312" w:cs="仿宋_GB2312"/>
          <w:kern w:val="0"/>
          <w:sz w:val="32"/>
          <w:szCs w:val="32"/>
        </w:rPr>
        <w:t>吊臂连接节点的检查；</w:t>
      </w:r>
    </w:p>
    <w:p w14:paraId="2C567A31">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7.1.7</w:t>
      </w:r>
      <w:r>
        <w:rPr>
          <w:rFonts w:hint="eastAsia" w:ascii="仿宋_GB2312" w:hAnsi="仿宋_GB2312" w:eastAsia="仿宋_GB2312" w:cs="仿宋_GB2312"/>
          <w:kern w:val="0"/>
          <w:sz w:val="32"/>
          <w:szCs w:val="32"/>
        </w:rPr>
        <w:t>制动器与传动机构的维护检查；</w:t>
      </w:r>
    </w:p>
    <w:p w14:paraId="270E2B25">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7.1.8</w:t>
      </w:r>
      <w:r>
        <w:rPr>
          <w:rFonts w:hint="eastAsia" w:ascii="仿宋_GB2312" w:hAnsi="仿宋_GB2312" w:eastAsia="仿宋_GB2312" w:cs="仿宋_GB2312"/>
          <w:kern w:val="0"/>
          <w:sz w:val="32"/>
          <w:szCs w:val="32"/>
          <w:lang w:eastAsia="zh-CN"/>
        </w:rPr>
        <w:t>其他</w:t>
      </w:r>
      <w:r>
        <w:rPr>
          <w:rFonts w:hint="eastAsia" w:ascii="仿宋_GB2312" w:hAnsi="仿宋_GB2312" w:eastAsia="仿宋_GB2312" w:cs="仿宋_GB2312"/>
          <w:kern w:val="0"/>
          <w:sz w:val="32"/>
          <w:szCs w:val="32"/>
        </w:rPr>
        <w:t>指定部位的维护保养；</w:t>
      </w:r>
    </w:p>
    <w:p w14:paraId="0FC3595E">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w:t>
      </w:r>
      <w:r>
        <w:rPr>
          <w:rFonts w:hint="eastAsia" w:ascii="仿宋_GB2312" w:hAnsi="仿宋_GB2312" w:eastAsia="仿宋_GB2312" w:cs="仿宋_GB2312"/>
          <w:kern w:val="0"/>
          <w:sz w:val="32"/>
          <w:szCs w:val="32"/>
        </w:rPr>
        <w:t>施工升降机</w:t>
      </w:r>
    </w:p>
    <w:p w14:paraId="41C7AE32">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7.2.1</w:t>
      </w:r>
      <w:r>
        <w:rPr>
          <w:rFonts w:hint="eastAsia" w:ascii="仿宋_GB2312" w:hAnsi="仿宋_GB2312" w:eastAsia="仿宋_GB2312" w:cs="仿宋_GB2312"/>
          <w:kern w:val="0"/>
          <w:sz w:val="32"/>
          <w:szCs w:val="32"/>
        </w:rPr>
        <w:t>基础排水设施及基座螺栓松紧的检查；</w:t>
      </w:r>
    </w:p>
    <w:p w14:paraId="2653D91F">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7.2.2</w:t>
      </w:r>
      <w:r>
        <w:rPr>
          <w:rFonts w:hint="eastAsia" w:ascii="仿宋_GB2312" w:hAnsi="仿宋_GB2312" w:eastAsia="仿宋_GB2312" w:cs="仿宋_GB2312"/>
          <w:kern w:val="0"/>
          <w:sz w:val="32"/>
          <w:szCs w:val="32"/>
        </w:rPr>
        <w:t>标准节及附着件处连接紧固的检查；</w:t>
      </w:r>
    </w:p>
    <w:p w14:paraId="33705BD3">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7.2.3</w:t>
      </w:r>
      <w:r>
        <w:rPr>
          <w:rFonts w:hint="eastAsia" w:ascii="仿宋_GB2312" w:hAnsi="仿宋_GB2312" w:eastAsia="仿宋_GB2312" w:cs="仿宋_GB2312"/>
          <w:kern w:val="0"/>
          <w:sz w:val="32"/>
          <w:szCs w:val="32"/>
          <w:lang w:eastAsia="zh-CN"/>
        </w:rPr>
        <w:t>安全器封记</w:t>
      </w:r>
      <w:r>
        <w:rPr>
          <w:rFonts w:hint="eastAsia" w:ascii="仿宋_GB2312" w:hAnsi="仿宋_GB2312" w:eastAsia="仿宋_GB2312" w:cs="仿宋_GB2312"/>
          <w:kern w:val="0"/>
          <w:sz w:val="32"/>
          <w:szCs w:val="32"/>
        </w:rPr>
        <w:t>、使用期限与定期测试记录的检查；</w:t>
      </w:r>
    </w:p>
    <w:p w14:paraId="0B4757E0">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7.2.4</w:t>
      </w:r>
      <w:r>
        <w:rPr>
          <w:rFonts w:hint="eastAsia" w:ascii="仿宋_GB2312" w:hAnsi="仿宋_GB2312" w:eastAsia="仿宋_GB2312" w:cs="仿宋_GB2312"/>
          <w:kern w:val="0"/>
          <w:sz w:val="32"/>
          <w:szCs w:val="32"/>
          <w:lang w:eastAsia="zh-CN"/>
        </w:rPr>
        <w:t>围栏门</w:t>
      </w:r>
      <w:r>
        <w:rPr>
          <w:rFonts w:hint="eastAsia" w:ascii="仿宋_GB2312" w:hAnsi="仿宋_GB2312" w:eastAsia="仿宋_GB2312" w:cs="仿宋_GB2312"/>
          <w:kern w:val="0"/>
          <w:sz w:val="32"/>
          <w:szCs w:val="32"/>
        </w:rPr>
        <w:t>、轿厢门机械电器联锁的维护检查；</w:t>
      </w:r>
    </w:p>
    <w:p w14:paraId="599ACC5B">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7.2.5</w:t>
      </w:r>
      <w:r>
        <w:rPr>
          <w:rFonts w:hint="eastAsia" w:ascii="仿宋_GB2312" w:hAnsi="仿宋_GB2312" w:eastAsia="仿宋_GB2312" w:cs="仿宋_GB2312"/>
          <w:kern w:val="0"/>
          <w:sz w:val="32"/>
          <w:szCs w:val="32"/>
        </w:rPr>
        <w:t>楼层门联锁的维护检查；</w:t>
      </w:r>
    </w:p>
    <w:p w14:paraId="6FE24AC9">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7.2.6</w:t>
      </w:r>
      <w:r>
        <w:rPr>
          <w:rFonts w:hint="eastAsia" w:ascii="仿宋_GB2312" w:hAnsi="仿宋_GB2312" w:eastAsia="仿宋_GB2312" w:cs="仿宋_GB2312"/>
          <w:kern w:val="0"/>
          <w:sz w:val="32"/>
          <w:szCs w:val="32"/>
        </w:rPr>
        <w:t>急停开关、上、下限位开关及上、下极限开关的检查；</w:t>
      </w:r>
    </w:p>
    <w:p w14:paraId="2CDE4723">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7.2.7</w:t>
      </w:r>
      <w:r>
        <w:rPr>
          <w:rFonts w:hint="eastAsia" w:ascii="仿宋_GB2312" w:hAnsi="仿宋_GB2312" w:eastAsia="仿宋_GB2312" w:cs="仿宋_GB2312"/>
          <w:kern w:val="0"/>
          <w:sz w:val="32"/>
          <w:szCs w:val="32"/>
        </w:rPr>
        <w:t>钢丝绳磨损的检查及保养（钢丝绳传动）；</w:t>
      </w:r>
    </w:p>
    <w:p w14:paraId="107CAB4E">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7.2.8</w:t>
      </w:r>
      <w:r>
        <w:rPr>
          <w:rFonts w:hint="eastAsia" w:ascii="仿宋_GB2312" w:hAnsi="仿宋_GB2312" w:eastAsia="仿宋_GB2312" w:cs="仿宋_GB2312"/>
          <w:kern w:val="0"/>
          <w:sz w:val="32"/>
          <w:szCs w:val="32"/>
        </w:rPr>
        <w:t>制动器与传动机构的维护检查；</w:t>
      </w:r>
    </w:p>
    <w:p w14:paraId="53F3D7D0">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7.2.9</w:t>
      </w:r>
      <w:r>
        <w:rPr>
          <w:rFonts w:hint="eastAsia" w:ascii="仿宋_GB2312" w:hAnsi="仿宋_GB2312" w:eastAsia="仿宋_GB2312" w:cs="仿宋_GB2312"/>
          <w:kern w:val="0"/>
          <w:sz w:val="32"/>
          <w:szCs w:val="32"/>
        </w:rPr>
        <w:t>附墙件与建筑物预埋件的螺栓连接（应使用双螺母）；</w:t>
      </w:r>
    </w:p>
    <w:p w14:paraId="1123666F">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7.2.10</w:t>
      </w:r>
      <w:r>
        <w:rPr>
          <w:rFonts w:hint="eastAsia" w:ascii="仿宋_GB2312" w:hAnsi="仿宋_GB2312" w:eastAsia="仿宋_GB2312" w:cs="仿宋_GB2312"/>
          <w:kern w:val="0"/>
          <w:sz w:val="32"/>
          <w:szCs w:val="32"/>
          <w:lang w:eastAsia="zh-CN"/>
        </w:rPr>
        <w:t>登机</w:t>
      </w:r>
      <w:r>
        <w:rPr>
          <w:rFonts w:hint="eastAsia" w:ascii="仿宋_GB2312" w:hAnsi="仿宋_GB2312" w:eastAsia="仿宋_GB2312" w:cs="仿宋_GB2312"/>
          <w:kern w:val="0"/>
          <w:sz w:val="32"/>
          <w:szCs w:val="32"/>
        </w:rPr>
        <w:t>平台的检查。</w:t>
      </w:r>
    </w:p>
    <w:p w14:paraId="5A7E42F4">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7.2.11</w:t>
      </w:r>
      <w:r>
        <w:rPr>
          <w:rFonts w:hint="eastAsia" w:ascii="仿宋_GB2312" w:hAnsi="仿宋_GB2312" w:eastAsia="仿宋_GB2312" w:cs="仿宋_GB2312"/>
          <w:kern w:val="0"/>
          <w:sz w:val="32"/>
          <w:szCs w:val="32"/>
          <w:lang w:eastAsia="zh-CN"/>
        </w:rPr>
        <w:t>其他</w:t>
      </w:r>
      <w:r>
        <w:rPr>
          <w:rFonts w:hint="eastAsia" w:ascii="仿宋_GB2312" w:hAnsi="仿宋_GB2312" w:eastAsia="仿宋_GB2312" w:cs="仿宋_GB2312"/>
          <w:kern w:val="0"/>
          <w:sz w:val="32"/>
          <w:szCs w:val="32"/>
        </w:rPr>
        <w:t>指定部位的维护保养；</w:t>
      </w:r>
    </w:p>
    <w:p w14:paraId="4009390C">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7.3桥式和</w:t>
      </w:r>
      <w:r>
        <w:rPr>
          <w:rFonts w:hint="eastAsia" w:ascii="仿宋_GB2312" w:hAnsi="仿宋_GB2312" w:eastAsia="仿宋_GB2312" w:cs="仿宋_GB2312"/>
          <w:kern w:val="0"/>
          <w:sz w:val="32"/>
          <w:szCs w:val="32"/>
        </w:rPr>
        <w:t>门式起重机</w:t>
      </w:r>
    </w:p>
    <w:p w14:paraId="4B7DEEEF">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7.3.1</w:t>
      </w:r>
      <w:r>
        <w:rPr>
          <w:rFonts w:hint="eastAsia" w:ascii="仿宋_GB2312" w:hAnsi="仿宋_GB2312" w:eastAsia="仿宋_GB2312" w:cs="仿宋_GB2312"/>
          <w:kern w:val="0"/>
          <w:sz w:val="32"/>
          <w:szCs w:val="32"/>
        </w:rPr>
        <w:t>起重量限制器、起升高度限制器、小车行程限制器、大车行程限制器等安全部件的维护检查；</w:t>
      </w:r>
    </w:p>
    <w:p w14:paraId="07DA7A80">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7.3.2</w:t>
      </w:r>
      <w:r>
        <w:rPr>
          <w:rFonts w:hint="eastAsia" w:ascii="仿宋_GB2312" w:hAnsi="仿宋_GB2312" w:eastAsia="仿宋_GB2312" w:cs="仿宋_GB2312"/>
          <w:kern w:val="0"/>
          <w:sz w:val="32"/>
          <w:szCs w:val="32"/>
        </w:rPr>
        <w:t>钢丝绳磨损的检查及保养；</w:t>
      </w:r>
    </w:p>
    <w:p w14:paraId="56472BD9">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7.3.3</w:t>
      </w:r>
      <w:r>
        <w:rPr>
          <w:rFonts w:hint="eastAsia" w:ascii="仿宋_GB2312" w:hAnsi="仿宋_GB2312" w:eastAsia="仿宋_GB2312" w:cs="仿宋_GB2312"/>
          <w:kern w:val="0"/>
          <w:sz w:val="32"/>
          <w:szCs w:val="32"/>
        </w:rPr>
        <w:t>吊钩防脱落装置的检查；</w:t>
      </w:r>
    </w:p>
    <w:p w14:paraId="79326CFC">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7.3.4</w:t>
      </w:r>
      <w:r>
        <w:rPr>
          <w:rFonts w:hint="eastAsia" w:ascii="仿宋_GB2312" w:hAnsi="仿宋_GB2312" w:eastAsia="仿宋_GB2312" w:cs="仿宋_GB2312"/>
          <w:kern w:val="0"/>
          <w:sz w:val="32"/>
          <w:szCs w:val="32"/>
        </w:rPr>
        <w:t>制动器与传动机构的维护检查；</w:t>
      </w:r>
    </w:p>
    <w:p w14:paraId="54B546E3">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7.4</w:t>
      </w:r>
      <w:r>
        <w:rPr>
          <w:rFonts w:hint="eastAsia" w:ascii="仿宋_GB2312" w:hAnsi="仿宋_GB2312" w:eastAsia="仿宋_GB2312" w:cs="仿宋_GB2312"/>
          <w:kern w:val="0"/>
          <w:sz w:val="32"/>
          <w:szCs w:val="32"/>
          <w:lang w:eastAsia="zh-CN"/>
        </w:rPr>
        <w:t>其他</w:t>
      </w:r>
      <w:r>
        <w:rPr>
          <w:rFonts w:hint="eastAsia" w:ascii="仿宋_GB2312" w:hAnsi="仿宋_GB2312" w:eastAsia="仿宋_GB2312" w:cs="仿宋_GB2312"/>
          <w:kern w:val="0"/>
          <w:sz w:val="32"/>
          <w:szCs w:val="32"/>
        </w:rPr>
        <w:t>指定部</w:t>
      </w:r>
      <w:bookmarkStart w:id="0" w:name="_GoBack"/>
      <w:bookmarkEnd w:id="0"/>
      <w:r>
        <w:rPr>
          <w:rFonts w:hint="eastAsia" w:ascii="仿宋_GB2312" w:hAnsi="仿宋_GB2312" w:eastAsia="仿宋_GB2312" w:cs="仿宋_GB2312"/>
          <w:kern w:val="0"/>
          <w:sz w:val="32"/>
          <w:szCs w:val="32"/>
        </w:rPr>
        <w:t>位的维护保养；</w:t>
      </w:r>
    </w:p>
    <w:p w14:paraId="5FC4ABF3">
      <w:pPr>
        <w:widowControl/>
        <w:spacing w:before="0" w:beforeLines="0" w:beforeAutospacing="0" w:after="0" w:afterLines="0" w:afterAutospacing="0" w:line="560" w:lineRule="exact"/>
        <w:ind w:firstLine="640" w:firstLineChars="200"/>
        <w:jc w:val="both"/>
        <w:rPr>
          <w:rFonts w:hint="eastAsia" w:ascii="黑体" w:hAnsi="黑体" w:eastAsia="黑体" w:cs="黑体"/>
          <w:kern w:val="0"/>
          <w:sz w:val="32"/>
          <w:szCs w:val="32"/>
          <w:lang w:eastAsia="zh-CN"/>
        </w:rPr>
      </w:pPr>
    </w:p>
    <w:p w14:paraId="0EB0808A">
      <w:pPr>
        <w:widowControl/>
        <w:spacing w:before="0" w:beforeLines="0" w:beforeAutospacing="0" w:after="0" w:afterLines="0" w:afterAutospacing="0" w:line="560" w:lineRule="exact"/>
        <w:ind w:firstLine="640" w:firstLineChars="200"/>
        <w:jc w:val="both"/>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工作要求：</w:t>
      </w:r>
    </w:p>
    <w:p w14:paraId="5555E1CB">
      <w:pPr>
        <w:widowControl/>
        <w:spacing w:before="0" w:beforeLines="0" w:beforeAutospacing="0" w:after="0" w:afterLines="0" w:afterAutospacing="0"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lang w:val="en-US" w:eastAsia="zh-CN"/>
        </w:rPr>
        <w:t>未履行安全生产主体责任或</w:t>
      </w:r>
      <w:r>
        <w:rPr>
          <w:rFonts w:hint="eastAsia" w:ascii="仿宋_GB2312" w:hAnsi="仿宋_GB2312" w:eastAsia="仿宋_GB2312" w:cs="仿宋_GB2312"/>
          <w:kern w:val="0"/>
          <w:sz w:val="32"/>
          <w:szCs w:val="32"/>
          <w:lang w:eastAsia="zh-CN"/>
        </w:rPr>
        <w:t>未按照本通知要求落实日常检查、</w:t>
      </w:r>
      <w:r>
        <w:rPr>
          <w:rFonts w:hint="eastAsia" w:ascii="仿宋_GB2312" w:hAnsi="仿宋_GB2312" w:eastAsia="仿宋_GB2312" w:cs="仿宋_GB2312"/>
          <w:kern w:val="0"/>
          <w:sz w:val="32"/>
          <w:szCs w:val="32"/>
          <w:lang w:val="en-US" w:eastAsia="zh-CN"/>
        </w:rPr>
        <w:t>月度维护保养、台风前</w:t>
      </w:r>
      <w:r>
        <w:rPr>
          <w:rFonts w:hint="eastAsia" w:ascii="仿宋_GB2312" w:hAnsi="仿宋_GB2312" w:eastAsia="仿宋_GB2312" w:cs="仿宋_GB2312"/>
          <w:kern w:val="0"/>
          <w:sz w:val="32"/>
          <w:szCs w:val="32"/>
          <w:lang w:eastAsia="zh-CN"/>
        </w:rPr>
        <w:t>检查与维护、特种作业人员人证合一、维保影像资料存档或经安全监督部门检查维保影像资料不实且情节严重的使用单位、产权单位、安装单位、维保单位，限制通过市网办理建筑起重机械相关业务</w:t>
      </w:r>
      <w:r>
        <w:rPr>
          <w:rFonts w:hint="eastAsia" w:ascii="仿宋_GB2312" w:hAnsi="仿宋_GB2312" w:eastAsia="仿宋_GB2312" w:cs="仿宋_GB2312"/>
          <w:kern w:val="0"/>
          <w:sz w:val="32"/>
          <w:szCs w:val="32"/>
          <w:lang w:val="en-US" w:eastAsia="zh-CN"/>
        </w:rPr>
        <w:t>1个月</w:t>
      </w:r>
      <w:r>
        <w:rPr>
          <w:rFonts w:hint="eastAsia" w:ascii="仿宋_GB2312" w:hAnsi="仿宋_GB2312" w:eastAsia="仿宋_GB2312" w:cs="仿宋_GB2312"/>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76B03"/>
    <w:rsid w:val="00D32D7E"/>
    <w:rsid w:val="03EB0585"/>
    <w:rsid w:val="6A37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character" w:styleId="5">
    <w:name w:val="annotation reference"/>
    <w:basedOn w:val="4"/>
    <w:semiHidden/>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中山市建设工程安全事务中心</Company>
  <Pages>2</Pages>
  <Words>0</Words>
  <Characters>0</Characters>
  <Lines>0</Lines>
  <Paragraphs>0</Paragraphs>
  <TotalTime>2</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2026-04-21T01:09:00Z</dcterms:created>
  <dc:creator>Administrator</dc:creator>
  <cp:lastModifiedBy>Administrator</cp:lastModifiedBy>
  <dcterms:modified xsi:type="dcterms:W3CDTF">2026-04-23T03:50:35Z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51827EFF08B94EB2A546B4878BCB6C09_11</vt:lpwstr>
  </property>
</Properties>
</file>