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5"/>
        <w:tblW w:w="8804" w:type="dxa"/>
        <w:tblInd w:w="93" w:type="dxa"/>
        <w:tblLayout w:type="fixed"/>
        <w:tblCellMar>
          <w:top w:w="0" w:type="dxa"/>
          <w:left w:w="108" w:type="dxa"/>
          <w:bottom w:w="0" w:type="dxa"/>
          <w:right w:w="108" w:type="dxa"/>
        </w:tblCellMar>
      </w:tblPr>
      <w:tblGrid>
        <w:gridCol w:w="1291"/>
        <w:gridCol w:w="4380"/>
        <w:gridCol w:w="1164"/>
        <w:gridCol w:w="850"/>
        <w:gridCol w:w="1119"/>
      </w:tblGrid>
      <w:tr>
        <w:tblPrEx>
          <w:tblLayout w:type="fixed"/>
          <w:tblCellMar>
            <w:top w:w="0" w:type="dxa"/>
            <w:left w:w="108" w:type="dxa"/>
            <w:bottom w:w="0" w:type="dxa"/>
            <w:right w:w="108" w:type="dxa"/>
          </w:tblCellMar>
        </w:tblPrEx>
        <w:trPr>
          <w:trHeight w:val="1500" w:hRule="atLeast"/>
        </w:trPr>
        <w:tc>
          <w:tcPr>
            <w:tcW w:w="8804" w:type="dxa"/>
            <w:gridSpan w:val="5"/>
            <w:tcBorders>
              <w:top w:val="nil"/>
              <w:left w:val="nil"/>
              <w:bottom w:val="nil"/>
              <w:right w:val="nil"/>
            </w:tcBorders>
            <w:shd w:val="clear" w:color="auto" w:fill="auto"/>
            <w:vAlign w:val="center"/>
          </w:tcPr>
          <w:p>
            <w:pPr>
              <w:widowControl/>
              <w:jc w:val="center"/>
              <w:rPr>
                <w:rFonts w:ascii="方正小标宋简体" w:hAnsi="宋体" w:eastAsia="方正小标宋简体" w:cs="宋体"/>
                <w:kern w:val="0"/>
                <w:sz w:val="40"/>
                <w:szCs w:val="40"/>
              </w:rPr>
            </w:pPr>
            <w:bookmarkStart w:id="0" w:name="_GoBack"/>
            <w:bookmarkEnd w:id="0"/>
            <w:r>
              <w:rPr>
                <w:rFonts w:hint="eastAsia" w:ascii="方正小标宋简体" w:hAnsi="宋体" w:eastAsia="方正小标宋简体" w:cs="宋体"/>
                <w:kern w:val="0"/>
                <w:sz w:val="40"/>
                <w:szCs w:val="40"/>
              </w:rPr>
              <w:t>恶意竞标涉黑涉恶问题自查表</w:t>
            </w:r>
            <w:r>
              <w:rPr>
                <w:rFonts w:hint="eastAsia" w:ascii="方正小标宋简体" w:hAnsi="宋体" w:eastAsia="方正小标宋简体" w:cs="宋体"/>
                <w:kern w:val="0"/>
                <w:sz w:val="40"/>
                <w:szCs w:val="40"/>
              </w:rPr>
              <w:br w:type="textWrapping"/>
            </w:r>
            <w:r>
              <w:rPr>
                <w:rFonts w:hint="eastAsia" w:ascii="方正小标宋简体" w:hAnsi="宋体" w:eastAsia="方正小标宋简体" w:cs="宋体"/>
                <w:kern w:val="0"/>
                <w:sz w:val="40"/>
                <w:szCs w:val="40"/>
              </w:rPr>
              <w:t>（招标人填报）</w:t>
            </w:r>
          </w:p>
        </w:tc>
      </w:tr>
      <w:tr>
        <w:tblPrEx>
          <w:tblLayout w:type="fixed"/>
          <w:tblCellMar>
            <w:top w:w="0" w:type="dxa"/>
            <w:left w:w="108" w:type="dxa"/>
            <w:bottom w:w="0" w:type="dxa"/>
            <w:right w:w="108" w:type="dxa"/>
          </w:tblCellMar>
        </w:tblPrEx>
        <w:trPr>
          <w:trHeight w:val="285" w:hRule="atLeast"/>
        </w:trPr>
        <w:tc>
          <w:tcPr>
            <w:tcW w:w="1291"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4380"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1164"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Cs w:val="24"/>
              </w:rPr>
              <w:t>自查时间：</w:t>
            </w:r>
          </w:p>
        </w:tc>
        <w:tc>
          <w:tcPr>
            <w:tcW w:w="850"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c>
          <w:tcPr>
            <w:tcW w:w="1119" w:type="dxa"/>
            <w:tcBorders>
              <w:top w:val="nil"/>
              <w:left w:val="nil"/>
              <w:bottom w:val="nil"/>
              <w:right w:val="nil"/>
            </w:tcBorders>
            <w:shd w:val="clear" w:color="auto" w:fill="auto"/>
            <w:vAlign w:val="center"/>
          </w:tcPr>
          <w:p>
            <w:pPr>
              <w:widowControl/>
              <w:jc w:val="left"/>
              <w:rPr>
                <w:rFonts w:ascii="宋体" w:hAnsi="宋体" w:eastAsia="宋体" w:cs="宋体"/>
                <w:kern w:val="0"/>
                <w:sz w:val="24"/>
                <w:szCs w:val="24"/>
              </w:rPr>
            </w:pPr>
          </w:p>
        </w:tc>
      </w:tr>
      <w:tr>
        <w:tblPrEx>
          <w:tblLayout w:type="fixed"/>
          <w:tblCellMar>
            <w:top w:w="0" w:type="dxa"/>
            <w:left w:w="108" w:type="dxa"/>
            <w:bottom w:w="0" w:type="dxa"/>
            <w:right w:w="108" w:type="dxa"/>
          </w:tblCellMar>
        </w:tblPrEx>
        <w:trPr>
          <w:trHeight w:val="285" w:hRule="atLeast"/>
        </w:trPr>
        <w:tc>
          <w:tcPr>
            <w:tcW w:w="1291" w:type="dxa"/>
            <w:tcBorders>
              <w:top w:val="single" w:color="auto" w:sz="4" w:space="0"/>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项目名称</w:t>
            </w:r>
          </w:p>
        </w:tc>
        <w:tc>
          <w:tcPr>
            <w:tcW w:w="7513"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中标单位</w:t>
            </w:r>
          </w:p>
        </w:tc>
        <w:tc>
          <w:tcPr>
            <w:tcW w:w="7513"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建设单位</w:t>
            </w:r>
          </w:p>
        </w:tc>
        <w:tc>
          <w:tcPr>
            <w:tcW w:w="7513"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28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序号</w:t>
            </w:r>
          </w:p>
        </w:tc>
        <w:tc>
          <w:tcPr>
            <w:tcW w:w="438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检查内容</w:t>
            </w:r>
          </w:p>
        </w:tc>
        <w:tc>
          <w:tcPr>
            <w:tcW w:w="1164"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是</w:t>
            </w:r>
          </w:p>
        </w:tc>
        <w:tc>
          <w:tcPr>
            <w:tcW w:w="850"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否</w:t>
            </w:r>
          </w:p>
        </w:tc>
        <w:tc>
          <w:tcPr>
            <w:tcW w:w="1119" w:type="dxa"/>
            <w:tcBorders>
              <w:top w:val="nil"/>
              <w:left w:val="nil"/>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备注</w:t>
            </w:r>
          </w:p>
        </w:tc>
      </w:tr>
      <w:tr>
        <w:tblPrEx>
          <w:tblLayout w:type="fixed"/>
          <w:tblCellMar>
            <w:top w:w="0" w:type="dxa"/>
            <w:left w:w="108" w:type="dxa"/>
            <w:bottom w:w="0" w:type="dxa"/>
            <w:right w:w="108" w:type="dxa"/>
          </w:tblCellMar>
        </w:tblPrEx>
        <w:trPr>
          <w:trHeight w:val="85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1</w:t>
            </w:r>
          </w:p>
        </w:tc>
        <w:tc>
          <w:tcPr>
            <w:tcW w:w="4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是否存在利用职权、职务便利为他人承揽工程的行为</w:t>
            </w:r>
          </w:p>
        </w:tc>
        <w:tc>
          <w:tcPr>
            <w:tcW w:w="11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85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2</w:t>
            </w:r>
          </w:p>
        </w:tc>
        <w:tc>
          <w:tcPr>
            <w:tcW w:w="4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是否存在违规批准依法必须招标项目不进入市公共资源交易中心招标</w:t>
            </w:r>
          </w:p>
        </w:tc>
        <w:tc>
          <w:tcPr>
            <w:tcW w:w="11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570"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3</w:t>
            </w:r>
          </w:p>
        </w:tc>
        <w:tc>
          <w:tcPr>
            <w:tcW w:w="4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是否存在与投标人串通投标行为</w:t>
            </w:r>
          </w:p>
        </w:tc>
        <w:tc>
          <w:tcPr>
            <w:tcW w:w="11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570"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4</w:t>
            </w:r>
          </w:p>
        </w:tc>
        <w:tc>
          <w:tcPr>
            <w:tcW w:w="4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是否存在肢解发包、规避招标的行为</w:t>
            </w:r>
          </w:p>
        </w:tc>
        <w:tc>
          <w:tcPr>
            <w:tcW w:w="11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1140"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5</w:t>
            </w:r>
          </w:p>
        </w:tc>
        <w:tc>
          <w:tcPr>
            <w:tcW w:w="4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招标文件设置的资格条件、资格审查方式、评标方法是否存在排斥潜在投标人等问题</w:t>
            </w:r>
          </w:p>
        </w:tc>
        <w:tc>
          <w:tcPr>
            <w:tcW w:w="11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142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6</w:t>
            </w:r>
          </w:p>
        </w:tc>
        <w:tc>
          <w:tcPr>
            <w:tcW w:w="4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签订的施工合同是否办理报备，合同的实质性条款是否与招标文件、投标文件一致，是否存在阴阳合同</w:t>
            </w:r>
          </w:p>
        </w:tc>
        <w:tc>
          <w:tcPr>
            <w:tcW w:w="11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142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7</w:t>
            </w:r>
          </w:p>
        </w:tc>
        <w:tc>
          <w:tcPr>
            <w:tcW w:w="438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是否按照招标投标全过程信息公开规定，公开招标文件、投标文件、评标过程、评标结果、中标结果。</w:t>
            </w:r>
          </w:p>
        </w:tc>
        <w:tc>
          <w:tcPr>
            <w:tcW w:w="1164"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850"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c>
          <w:tcPr>
            <w:tcW w:w="1119" w:type="dxa"/>
            <w:tcBorders>
              <w:top w:val="nil"/>
              <w:left w:val="nil"/>
              <w:bottom w:val="single" w:color="auto" w:sz="4" w:space="0"/>
              <w:right w:val="single" w:color="auto" w:sz="4" w:space="0"/>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　</w:t>
            </w:r>
          </w:p>
        </w:tc>
      </w:tr>
      <w:tr>
        <w:tblPrEx>
          <w:tblLayout w:type="fixed"/>
          <w:tblCellMar>
            <w:top w:w="0" w:type="dxa"/>
            <w:left w:w="108" w:type="dxa"/>
            <w:bottom w:w="0" w:type="dxa"/>
            <w:right w:w="108" w:type="dxa"/>
          </w:tblCellMar>
        </w:tblPrEx>
        <w:trPr>
          <w:trHeight w:val="855" w:hRule="atLeast"/>
        </w:trPr>
        <w:tc>
          <w:tcPr>
            <w:tcW w:w="1291" w:type="dxa"/>
            <w:tcBorders>
              <w:top w:val="nil"/>
              <w:left w:val="single" w:color="auto" w:sz="4" w:space="0"/>
              <w:bottom w:val="single" w:color="auto" w:sz="4" w:space="0"/>
              <w:right w:val="single" w:color="auto" w:sz="4" w:space="0"/>
            </w:tcBorders>
            <w:shd w:val="clear" w:color="auto" w:fill="auto"/>
            <w:vAlign w:val="center"/>
          </w:tcPr>
          <w:p>
            <w:pPr>
              <w:widowControl/>
              <w:jc w:val="center"/>
              <w:rPr>
                <w:rFonts w:ascii="宋体" w:hAnsi="宋体" w:eastAsia="宋体" w:cs="宋体"/>
                <w:kern w:val="0"/>
                <w:sz w:val="24"/>
                <w:szCs w:val="24"/>
              </w:rPr>
            </w:pPr>
            <w:r>
              <w:rPr>
                <w:rFonts w:hint="eastAsia" w:ascii="宋体" w:hAnsi="宋体" w:eastAsia="宋体" w:cs="宋体"/>
                <w:kern w:val="0"/>
                <w:sz w:val="24"/>
                <w:szCs w:val="24"/>
              </w:rPr>
              <w:t>建设单位负责人签名（单位盖章）</w:t>
            </w:r>
          </w:p>
        </w:tc>
        <w:tc>
          <w:tcPr>
            <w:tcW w:w="7513" w:type="dxa"/>
            <w:gridSpan w:val="4"/>
            <w:tcBorders>
              <w:top w:val="single" w:color="auto" w:sz="4" w:space="0"/>
              <w:left w:val="nil"/>
              <w:bottom w:val="single" w:color="auto" w:sz="4" w:space="0"/>
              <w:right w:val="single" w:color="000000" w:sz="4" w:space="0"/>
            </w:tcBorders>
            <w:shd w:val="clear" w:color="auto" w:fill="auto"/>
            <w:vAlign w:val="center"/>
          </w:tcPr>
          <w:p>
            <w:pPr>
              <w:widowControl/>
              <w:jc w:val="left"/>
              <w:rPr>
                <w:rFonts w:ascii="宋体" w:hAnsi="宋体" w:eastAsia="宋体" w:cs="宋体"/>
                <w:kern w:val="0"/>
                <w:sz w:val="32"/>
                <w:szCs w:val="32"/>
              </w:rPr>
            </w:pPr>
            <w:r>
              <w:rPr>
                <w:rFonts w:hint="eastAsia" w:ascii="宋体" w:hAnsi="宋体" w:eastAsia="宋体" w:cs="宋体"/>
                <w:kern w:val="0"/>
                <w:sz w:val="32"/>
                <w:szCs w:val="32"/>
              </w:rPr>
              <w:t>　</w:t>
            </w:r>
          </w:p>
        </w:tc>
      </w:tr>
      <w:tr>
        <w:tblPrEx>
          <w:tblLayout w:type="fixed"/>
          <w:tblCellMar>
            <w:top w:w="0" w:type="dxa"/>
            <w:left w:w="108" w:type="dxa"/>
            <w:bottom w:w="0" w:type="dxa"/>
            <w:right w:w="108" w:type="dxa"/>
          </w:tblCellMar>
        </w:tblPrEx>
        <w:trPr>
          <w:trHeight w:val="285" w:hRule="atLeast"/>
        </w:trPr>
        <w:tc>
          <w:tcPr>
            <w:tcW w:w="8804" w:type="dxa"/>
            <w:gridSpan w:val="5"/>
            <w:tcBorders>
              <w:top w:val="single" w:color="auto" w:sz="4" w:space="0"/>
              <w:left w:val="nil"/>
              <w:bottom w:val="nil"/>
              <w:right w:val="nil"/>
            </w:tcBorders>
            <w:shd w:val="clear" w:color="auto" w:fill="auto"/>
            <w:vAlign w:val="center"/>
          </w:tcPr>
          <w:p>
            <w:pPr>
              <w:widowControl/>
              <w:jc w:val="left"/>
              <w:rPr>
                <w:rFonts w:ascii="宋体" w:hAnsi="宋体" w:eastAsia="宋体" w:cs="宋体"/>
                <w:kern w:val="0"/>
                <w:sz w:val="24"/>
                <w:szCs w:val="24"/>
              </w:rPr>
            </w:pPr>
            <w:r>
              <w:rPr>
                <w:rFonts w:hint="eastAsia" w:ascii="宋体" w:hAnsi="宋体" w:eastAsia="宋体" w:cs="宋体"/>
                <w:kern w:val="0"/>
                <w:sz w:val="24"/>
                <w:szCs w:val="24"/>
              </w:rPr>
              <w:t>联系人及联系电话：</w:t>
            </w:r>
          </w:p>
        </w:tc>
      </w:tr>
    </w:tbl>
    <w:p>
      <w:pPr>
        <w:ind w:firstLine="645"/>
        <w:jc w:val="right"/>
        <w:rPr>
          <w:rFonts w:ascii="仿宋_GB2312" w:eastAsia="仿宋_GB2312"/>
          <w:sz w:val="32"/>
          <w:szCs w:val="3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E00002FF" w:usb1="400004FF" w:usb2="00000000" w:usb3="00000000" w:csb0="2000019F"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2010609030101010101"/>
    <w:charset w:val="86"/>
    <w:family w:val="modern"/>
    <w:pitch w:val="default"/>
    <w:sig w:usb0="00000000" w:usb1="00000000" w:usb2="00000000" w:usb3="00000000" w:csb0="00040000" w:csb1="00000000"/>
  </w:font>
  <w:font w:name="方正小标宋简体">
    <w:panose1 w:val="02010601030101010101"/>
    <w:charset w:val="86"/>
    <w:family w:val="roman"/>
    <w:pitch w:val="default"/>
    <w:sig w:usb0="00000001" w:usb1="080E0000" w:usb2="00000000" w:usb3="00000000" w:csb0="00040000" w:csb1="00000000"/>
  </w:font>
  <w:font w:name="微软雅黑">
    <w:panose1 w:val="020B0503020204020204"/>
    <w:charset w:val="86"/>
    <w:family w:val="auto"/>
    <w:pitch w:val="default"/>
    <w:sig w:usb0="80000287" w:usb1="280F3C52" w:usb2="00000016" w:usb3="00000000" w:csb0="0004001F" w:csb1="00000000"/>
  </w:font>
  <w:font w:name="Arial Unicode MS">
    <w:panose1 w:val="020B0604020202020204"/>
    <w:charset w:val="86"/>
    <w:family w:val="auto"/>
    <w:pitch w:val="default"/>
    <w:sig w:usb0="FFFFFFFF" w:usb1="E9FFFFFF" w:usb2="0000003F" w:usb3="00000000" w:csb0="603F01FF" w:csb1="FFFF0000"/>
  </w:font>
  <w:font w:name="Verdana">
    <w:panose1 w:val="020B0604030504040204"/>
    <w:charset w:val="00"/>
    <w:family w:val="swiss"/>
    <w:pitch w:val="default"/>
    <w:sig w:usb0="A10006FF" w:usb1="4000205B" w:usb2="00000010" w:usb3="00000000" w:csb0="2000019F" w:csb1="00000000"/>
  </w:font>
  <w:font w:name="楷体">
    <w:panose1 w:val="02010609060101010101"/>
    <w:charset w:val="86"/>
    <w:family w:val="auto"/>
    <w:pitch w:val="default"/>
    <w:sig w:usb0="800002BF" w:usb1="38CF7CFA" w:usb2="00000016" w:usb3="00000000" w:csb0="00040001"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dit="trackedChanges"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7215E"/>
    <w:rsid w:val="005B00D6"/>
    <w:rsid w:val="00757938"/>
    <w:rsid w:val="00757B39"/>
    <w:rsid w:val="00B7215E"/>
    <w:rsid w:val="00F37C16"/>
    <w:rsid w:val="0CB75681"/>
    <w:rsid w:val="17112CEC"/>
    <w:rsid w:val="2E2004DD"/>
    <w:rsid w:val="45083F87"/>
    <w:rsid w:val="6FC02E73"/>
    <w:rsid w:val="711308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4">
    <w:name w:val="Default Paragraph Font"/>
    <w:unhideWhenUsed/>
    <w:uiPriority w:val="1"/>
  </w:style>
  <w:style w:type="table" w:default="1" w:styleId="5">
    <w:name w:val="Normal Table"/>
    <w:unhideWhenUsed/>
    <w:uiPriority w:val="99"/>
    <w:tblPr>
      <w:tblLayout w:type="fixed"/>
      <w:tblCellMar>
        <w:top w:w="0" w:type="dxa"/>
        <w:left w:w="108" w:type="dxa"/>
        <w:bottom w:w="0" w:type="dxa"/>
        <w:right w:w="108" w:type="dxa"/>
      </w:tblCellMar>
    </w:tblPr>
  </w:style>
  <w:style w:type="paragraph" w:styleId="2">
    <w:name w:val="footer"/>
    <w:basedOn w:val="1"/>
    <w:link w:val="7"/>
    <w:unhideWhenUsed/>
    <w:qFormat/>
    <w:uiPriority w:val="99"/>
    <w:pPr>
      <w:tabs>
        <w:tab w:val="center" w:pos="4153"/>
        <w:tab w:val="right" w:pos="8306"/>
      </w:tabs>
      <w:snapToGrid w:val="0"/>
      <w:jc w:val="left"/>
    </w:pPr>
    <w:rPr>
      <w:sz w:val="18"/>
      <w:szCs w:val="18"/>
    </w:rPr>
  </w:style>
  <w:style w:type="paragraph" w:styleId="3">
    <w:name w:val="header"/>
    <w:basedOn w:val="1"/>
    <w:link w:val="6"/>
    <w:unhideWhenUsed/>
    <w:qFormat/>
    <w:uiPriority w:val="99"/>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4"/>
    <w:link w:val="3"/>
    <w:qFormat/>
    <w:uiPriority w:val="99"/>
    <w:rPr>
      <w:sz w:val="18"/>
      <w:szCs w:val="18"/>
    </w:rPr>
  </w:style>
  <w:style w:type="character" w:customStyle="1" w:styleId="7">
    <w:name w:val="页脚 Char"/>
    <w:basedOn w:val="4"/>
    <w:link w:val="2"/>
    <w:qFormat/>
    <w:uiPriority w:val="99"/>
    <w:rPr>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545F2699-51EB-4B17-8941-B60FE3C11BD0}">
  <ds:schemaRefs/>
</ds:datastoreItem>
</file>

<file path=docProps/app.xml><?xml version="1.0" encoding="utf-8"?>
<Properties xmlns="http://schemas.openxmlformats.org/officeDocument/2006/extended-properties" xmlns:vt="http://schemas.openxmlformats.org/officeDocument/2006/docPropsVTypes">
  <Template>Normal.dotm</Template>
  <Company>china</Company>
  <Pages>2</Pages>
  <Words>580</Words>
  <Characters>593</Characters>
  <Lines>5</Lines>
  <Paragraphs>1</Paragraphs>
  <TotalTime>2</TotalTime>
  <ScaleCrop>false</ScaleCrop>
  <LinksUpToDate>false</LinksUpToDate>
  <CharactersWithSpaces>644</CharactersWithSpaces>
  <Application>WPS Office_10.8.0.6470_F1E327BC-269C-435d-A152-05C5408002CA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2018-08-13T09:15:00Z</dcterms:created>
  <dc:creator>郑嘉娜</dc:creator>
  <cp:lastModifiedBy>黄碧华</cp:lastModifiedBy>
  <cp:lastPrinted>2018-08-17T02:57:00Z</cp:lastPrinted>
  <dcterms:modified xsi:type="dcterms:W3CDTF">2018-08-17T09:42:37Z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2052-10.8.0.6470</vt:lpwstr>
  </property>
</Properties>
</file>